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ind w:firstLine="1928" w:firstLineChars="400"/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48"/>
          <w:szCs w:val="48"/>
        </w:rPr>
        <w:t>国务院三个严禁、八个不得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6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</w:rPr>
        <w:t> 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三个严禁：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6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</w:rPr>
        <w:t>严禁采取不合理政策保护本地区落后生产能力，严禁强行向购机农民推荐产品，严禁借国家扩大农机具购置补贴之际乱涨价。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农业部“八个不得、四个严禁”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6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“八个不得”：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</w:rPr>
        <w:t>各级农机化主管部门和农机化推广机构不得指定经销商；不得违反规定程序确定补贴对象；不得将国家和省级推广目录外的产品纳入补贴目录；不得保护落后强行向农民推荐补贴产品；不得向农民和企业以任何形式收受任何额外费用；不得以任何理由拖延办理农民购机补贴手续和补贴资金结算手续；不得委托经销商代办代签补贴协议或机具核实手续；不得以购机补贴名义召开机具展示会、展销会、订货会。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6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“四个严禁”：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</w:rPr>
        <w:t>即严禁向农民收费、严禁向农机生产企业收费、严禁向补贴产品经销商收费、严禁以工作经费不足为由向企业和农民收费。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五项制度：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6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</w:rPr>
        <w:t>补贴机具竞争择优筛选制、补贴资金县级集中支付制、受益对象公示制、执行过程监督制、实施效果考核制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六个坚决禁止：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6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</w:rPr>
        <w:t>1、坚决禁止暗箱操作、虚报冒领国家补贴资金和倒买补贴机具。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6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</w:rPr>
        <w:t>2、坚决禁止农机部门代理经销商收取农民购机款和向农民搭车收费。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6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</w:rPr>
        <w:t>3、坚决禁止农机部门收取生产企业、经销商和农民的任何手续费、报名费、服务费、好处费、回扣等费用。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6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</w:rPr>
        <w:t>4、坚决禁止公开或变相向农民指定农机补贴经销商和农机补贴产品；不准搞地方保护主义。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6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</w:rPr>
        <w:t>5、坚决禁止农机部门干部本人或亲友插手或干预农机补贴销售活动。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6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</w:rPr>
        <w:t>6、坚决禁止各级农机部门拖延购置补贴手续的办理和结算资金的办理；不准故意刁难企业、经销商和农民办理农机购置机补贴相关手续。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6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line="420" w:lineRule="atLeast"/>
        <w:jc w:val="left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5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hello</dc:creator>
  <cp:lastModifiedBy>hello</cp:lastModifiedBy>
  <dcterms:modified xsi:type="dcterms:W3CDTF">2017-08-09T01:02:06Z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