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会理县</w:t>
      </w:r>
      <w:r>
        <w:rPr>
          <w:rFonts w:hint="eastAsia"/>
          <w:sz w:val="44"/>
          <w:szCs w:val="44"/>
        </w:rPr>
        <w:t>农户申请购买补贴机具操作流程图</w:t>
      </w:r>
      <w:bookmarkStart w:id="0" w:name="_GoBack"/>
      <w:bookmarkEnd w:id="0"/>
    </w:p>
    <w:tbl>
      <w:tblPr>
        <w:tblStyle w:val="6"/>
        <w:tblW w:w="4532" w:type="dxa"/>
        <w:jc w:val="center"/>
        <w:tblCellSpacing w:w="0" w:type="dxa"/>
        <w:tblInd w:w="5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CellSpacing w:w="0" w:type="dxa"/>
          <w:jc w:val="center"/>
        </w:trPr>
        <w:tc>
          <w:tcPr>
            <w:tcW w:w="4532" w:type="dxa"/>
            <w:vAlign w:val="top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农户自行全款购机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6"/>
        <w:tblW w:w="7976" w:type="dxa"/>
        <w:jc w:val="center"/>
        <w:tblCellSpacing w:w="0" w:type="dxa"/>
        <w:tblInd w:w="2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tblCellSpacing w:w="0" w:type="dxa"/>
          <w:jc w:val="center"/>
        </w:trPr>
        <w:tc>
          <w:tcPr>
            <w:tcW w:w="7976" w:type="dxa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农户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本人携带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身份证、银行卡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到农牧局办理申请补贴手续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6"/>
        <w:tblW w:w="5045" w:type="dxa"/>
        <w:jc w:val="center"/>
        <w:tblCellSpacing w:w="0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E7E6E6" w:themeFill="background2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E7E6E6" w:themeFill="background2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5045" w:type="dxa"/>
            <w:tcBorders>
              <w:tl2br w:val="nil"/>
              <w:tr2bl w:val="nil"/>
            </w:tcBorders>
            <w:shd w:val="clear" w:color="auto" w:fill="E7E6E6" w:themeFill="background2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eastAsia="zh-CN"/>
              </w:rPr>
              <w:t>农牧局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将购机信息录入系统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rFonts w:hint="eastAsia"/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6"/>
        <w:tblW w:w="7485" w:type="dxa"/>
        <w:jc w:val="center"/>
        <w:tblCellSpacing w:w="0" w:type="dxa"/>
        <w:tblInd w:w="-9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7485" w:type="dxa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>购机补贴工作人员对农户购机情况进行详细</w:t>
            </w:r>
            <w:r>
              <w:rPr>
                <w:rFonts w:hint="eastAsia" w:eastAsia="仿宋_GB2312"/>
                <w:b w:val="0"/>
                <w:bCs w:val="0"/>
                <w:sz w:val="32"/>
                <w:szCs w:val="32"/>
              </w:rPr>
              <w:t>核查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rFonts w:hint="eastAsia"/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6"/>
        <w:tblW w:w="5000" w:type="dxa"/>
        <w:jc w:val="center"/>
        <w:tblCellSpacing w:w="0" w:type="dxa"/>
        <w:tblInd w:w="-9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5000" w:type="dxa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sz w:val="32"/>
                <w:szCs w:val="32"/>
                <w:lang w:val="en-US" w:eastAsia="zh-CN"/>
              </w:rPr>
              <w:t>公示农户购机补贴信息</w:t>
            </w:r>
          </w:p>
        </w:tc>
      </w:tr>
    </w:tbl>
    <w:p>
      <w:pPr>
        <w:pStyle w:val="3"/>
        <w:shd w:val="clear" w:color="auto" w:fill="EDEDED"/>
        <w:spacing w:line="378" w:lineRule="atLeast"/>
        <w:jc w:val="center"/>
        <w:rPr>
          <w:b w:val="0"/>
          <w:bCs w:val="0"/>
          <w:color w:val="3D3D3D"/>
          <w:sz w:val="32"/>
          <w:szCs w:val="32"/>
        </w:rPr>
      </w:pPr>
      <w:r>
        <w:rPr>
          <w:rFonts w:hint="eastAsia"/>
          <w:b w:val="0"/>
          <w:bCs w:val="0"/>
          <w:color w:val="3D3D3D"/>
          <w:sz w:val="32"/>
          <w:szCs w:val="32"/>
        </w:rPr>
        <w:t>↓</w:t>
      </w:r>
    </w:p>
    <w:tbl>
      <w:tblPr>
        <w:tblStyle w:val="6"/>
        <w:tblW w:w="5915" w:type="dxa"/>
        <w:jc w:val="center"/>
        <w:tblCellSpacing w:w="0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15" w:type="dxa"/>
            <w:vAlign w:val="center"/>
          </w:tcPr>
          <w:p>
            <w:pPr>
              <w:pStyle w:val="3"/>
              <w:spacing w:line="324" w:lineRule="atLeast"/>
              <w:jc w:val="center"/>
              <w:rPr>
                <w:b w:val="0"/>
                <w:bCs w:val="0"/>
                <w:color w:val="3D3D3D"/>
                <w:sz w:val="32"/>
                <w:szCs w:val="32"/>
              </w:rPr>
            </w:pPr>
            <w:r>
              <w:rPr>
                <w:rFonts w:hint="eastAsia" w:eastAsia="仿宋_GB2312"/>
                <w:b w:val="0"/>
                <w:bCs w:val="0"/>
                <w:kern w:val="2"/>
                <w:sz w:val="32"/>
                <w:szCs w:val="32"/>
                <w:lang w:eastAsia="zh-CN"/>
              </w:rPr>
              <w:t>农户等待</w:t>
            </w:r>
            <w:r>
              <w:rPr>
                <w:rFonts w:hint="eastAsia" w:eastAsia="仿宋_GB2312"/>
                <w:b w:val="0"/>
                <w:bCs w:val="0"/>
                <w:kern w:val="2"/>
                <w:sz w:val="32"/>
                <w:szCs w:val="32"/>
              </w:rPr>
              <w:t>补贴钱款到卡</w:t>
            </w:r>
          </w:p>
        </w:tc>
      </w:tr>
    </w:tbl>
    <w:p>
      <w:pPr>
        <w:pStyle w:val="3"/>
        <w:shd w:val="clear" w:color="auto" w:fill="EDEDED"/>
        <w:spacing w:line="378" w:lineRule="atLeast"/>
        <w:jc w:val="both"/>
        <w:rPr>
          <w:b w:val="0"/>
          <w:bCs w:val="0"/>
          <w:color w:val="3D3D3D"/>
          <w:sz w:val="32"/>
          <w:szCs w:val="32"/>
        </w:rPr>
      </w:pPr>
    </w:p>
    <w:p>
      <w:pPr>
        <w:pStyle w:val="3"/>
        <w:shd w:val="clear" w:color="auto" w:fill="EDEDED"/>
        <w:spacing w:line="378" w:lineRule="atLeast"/>
        <w:rPr>
          <w:rFonts w:hint="eastAsia"/>
          <w:b w:val="0"/>
          <w:bCs w:val="0"/>
          <w:color w:val="3D3D3D"/>
          <w:sz w:val="28"/>
          <w:szCs w:val="28"/>
        </w:rPr>
      </w:pPr>
      <w:r>
        <w:rPr>
          <w:rFonts w:hint="eastAsia" w:eastAsia="仿宋_GB2312"/>
          <w:b w:val="0"/>
          <w:bCs w:val="0"/>
          <w:sz w:val="28"/>
          <w:szCs w:val="28"/>
        </w:rPr>
        <w:t>附：农机购置补贴信息管理系统网址</w:t>
      </w:r>
      <w:r>
        <w:rPr>
          <w:rFonts w:hint="eastAsia"/>
          <w:b w:val="0"/>
          <w:bCs w:val="0"/>
          <w:color w:val="3D3D3D"/>
          <w:sz w:val="28"/>
          <w:szCs w:val="28"/>
        </w:rPr>
        <w:t>：</w:t>
      </w:r>
      <w:r>
        <w:rPr>
          <w:rFonts w:hint="eastAsia" w:eastAsia="仿宋_GB2312"/>
          <w:b w:val="0"/>
          <w:bCs w:val="0"/>
          <w:sz w:val="28"/>
          <w:szCs w:val="28"/>
        </w:rPr>
        <w:t>http://202.61.89.161:12017/</w:t>
      </w:r>
      <w:r>
        <w:rPr>
          <w:rFonts w:hint="eastAsia"/>
          <w:b w:val="0"/>
          <w:bCs w:val="0"/>
          <w:color w:val="3D3D3D"/>
          <w:sz w:val="28"/>
          <w:szCs w:val="28"/>
        </w:rPr>
        <w:t>　　</w:t>
      </w:r>
    </w:p>
    <w:p>
      <w:pPr>
        <w:pStyle w:val="3"/>
        <w:shd w:val="clear" w:color="auto" w:fill="EDEDED"/>
        <w:spacing w:line="378" w:lineRule="atLeast"/>
        <w:rPr>
          <w:rFonts w:hint="eastAsia" w:eastAsia="仿宋_GB2312"/>
          <w:b w:val="0"/>
          <w:bCs w:val="0"/>
          <w:sz w:val="28"/>
          <w:szCs w:val="28"/>
          <w:lang w:eastAsia="zh-CN"/>
        </w:rPr>
      </w:pPr>
      <w:r>
        <w:rPr>
          <w:rFonts w:hint="eastAsia" w:eastAsia="仿宋_GB2312"/>
          <w:b w:val="0"/>
          <w:bCs w:val="0"/>
          <w:sz w:val="28"/>
          <w:szCs w:val="28"/>
        </w:rPr>
        <w:t>咨询电话：</w:t>
      </w: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5626125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6262C"/>
    <w:rsid w:val="1A5B4D95"/>
    <w:rsid w:val="296445B7"/>
    <w:rsid w:val="4F5D7608"/>
    <w:rsid w:val="55183D88"/>
    <w:rsid w:val="583B4562"/>
    <w:rsid w:val="5EF9597E"/>
    <w:rsid w:val="657D285C"/>
    <w:rsid w:val="776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2017-08-10T01:54:21Z</cp:lastPrinted>
  <dcterms:modified xsi:type="dcterms:W3CDTF">2017-08-10T01:56:59Z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