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403C00"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8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A24A75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2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犍为县2017年农机购置补贴资金额度为308.194万元。截止2018年</w:t>
      </w:r>
      <w:r w:rsidR="00A8134B">
        <w:rPr>
          <w:rFonts w:hint="eastAsia"/>
          <w:color w:val="333333"/>
          <w:sz w:val="36"/>
          <w:szCs w:val="36"/>
        </w:rPr>
        <w:t>2</w:t>
      </w:r>
      <w:r w:rsidRPr="00727869">
        <w:rPr>
          <w:rFonts w:hint="eastAsia"/>
          <w:color w:val="333333"/>
          <w:sz w:val="36"/>
          <w:szCs w:val="36"/>
        </w:rPr>
        <w:t>月26日，使用资金额度</w:t>
      </w:r>
      <w:r w:rsidR="00C37442">
        <w:rPr>
          <w:rFonts w:hint="eastAsia"/>
          <w:color w:val="333333"/>
          <w:sz w:val="36"/>
          <w:szCs w:val="36"/>
        </w:rPr>
        <w:t>32.823</w:t>
      </w:r>
      <w:r w:rsidRPr="00727869">
        <w:rPr>
          <w:rFonts w:hint="eastAsia"/>
          <w:color w:val="333333"/>
          <w:sz w:val="36"/>
          <w:szCs w:val="36"/>
        </w:rPr>
        <w:t>万元，结余资金额度27</w:t>
      </w:r>
      <w:r w:rsidR="00A8134B">
        <w:rPr>
          <w:rFonts w:hint="eastAsia"/>
          <w:color w:val="333333"/>
          <w:sz w:val="36"/>
          <w:szCs w:val="36"/>
        </w:rPr>
        <w:t>5.371</w:t>
      </w:r>
      <w:r w:rsidRPr="00727869">
        <w:rPr>
          <w:rFonts w:hint="eastAsia"/>
          <w:color w:val="333333"/>
          <w:sz w:val="36"/>
          <w:szCs w:val="36"/>
        </w:rPr>
        <w:t>万元。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421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2018年</w:t>
      </w:r>
      <w:r w:rsidR="00A8134B">
        <w:rPr>
          <w:rFonts w:hint="eastAsia"/>
          <w:color w:val="333333"/>
          <w:sz w:val="36"/>
          <w:szCs w:val="36"/>
        </w:rPr>
        <w:t>2</w:t>
      </w:r>
      <w:r w:rsidRPr="00727869">
        <w:rPr>
          <w:rFonts w:hint="eastAsia"/>
          <w:color w:val="333333"/>
          <w:sz w:val="36"/>
          <w:szCs w:val="36"/>
        </w:rPr>
        <w:t>月26日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C43C1C" w:rsidRDefault="00C43C1C" w:rsidP="00C43C1C"/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DBB" w:rsidRDefault="00E24DBB" w:rsidP="00CB2B11">
      <w:r>
        <w:separator/>
      </w:r>
    </w:p>
  </w:endnote>
  <w:endnote w:type="continuationSeparator" w:id="1">
    <w:p w:rsidR="00E24DBB" w:rsidRDefault="00E24DBB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DBB" w:rsidRDefault="00E24DBB" w:rsidP="00CB2B11">
      <w:r>
        <w:separator/>
      </w:r>
    </w:p>
  </w:footnote>
  <w:footnote w:type="continuationSeparator" w:id="1">
    <w:p w:rsidR="00E24DBB" w:rsidRDefault="00E24DBB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A6C57"/>
    <w:rsid w:val="0012523A"/>
    <w:rsid w:val="0039719C"/>
    <w:rsid w:val="00403C00"/>
    <w:rsid w:val="0043481C"/>
    <w:rsid w:val="004E7B05"/>
    <w:rsid w:val="00727869"/>
    <w:rsid w:val="007A4832"/>
    <w:rsid w:val="00A24A75"/>
    <w:rsid w:val="00A8134B"/>
    <w:rsid w:val="00C37442"/>
    <w:rsid w:val="00C43C1C"/>
    <w:rsid w:val="00CB2B11"/>
    <w:rsid w:val="00D71695"/>
    <w:rsid w:val="00D901E9"/>
    <w:rsid w:val="00E24DBB"/>
    <w:rsid w:val="00E757CF"/>
    <w:rsid w:val="00F7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7</cp:revision>
  <dcterms:created xsi:type="dcterms:W3CDTF">2018-04-18T07:43:00Z</dcterms:created>
  <dcterms:modified xsi:type="dcterms:W3CDTF">2018-04-18T08:49:00Z</dcterms:modified>
</cp:coreProperties>
</file>