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64" w:rsidRDefault="00387A0A">
      <w:pPr>
        <w:pStyle w:val="1"/>
        <w:widowControl/>
        <w:spacing w:before="150" w:after="150" w:line="23" w:lineRule="atLeast"/>
        <w:jc w:val="center"/>
        <w:rPr>
          <w:rFonts w:hint="default"/>
          <w:color w:val="2D7C24"/>
          <w:sz w:val="44"/>
          <w:szCs w:val="44"/>
        </w:rPr>
      </w:pPr>
      <w:r>
        <w:rPr>
          <w:color w:val="2D7C24"/>
          <w:sz w:val="44"/>
          <w:szCs w:val="44"/>
        </w:rPr>
        <w:t>新津</w:t>
      </w:r>
      <w:r>
        <w:rPr>
          <w:color w:val="2D7C24"/>
          <w:sz w:val="44"/>
          <w:szCs w:val="44"/>
        </w:rPr>
        <w:t>县</w:t>
      </w:r>
      <w:r>
        <w:rPr>
          <w:color w:val="2D7C24"/>
          <w:sz w:val="44"/>
          <w:szCs w:val="44"/>
        </w:rPr>
        <w:t>农机购置补贴集体决策制度</w:t>
      </w:r>
    </w:p>
    <w:p w:rsidR="00E63C64" w:rsidRDefault="00387A0A">
      <w:pPr>
        <w:pStyle w:val="a3"/>
        <w:widowControl/>
        <w:shd w:val="clear" w:color="auto" w:fill="FFFFFF"/>
        <w:spacing w:line="23" w:lineRule="atLeast"/>
        <w:rPr>
          <w:rFonts w:ascii="微软雅黑" w:eastAsia="微软雅黑" w:hAnsi="微软雅黑" w:cs="微软雅黑"/>
          <w:color w:val="333333"/>
          <w:sz w:val="19"/>
          <w:szCs w:val="19"/>
        </w:rPr>
      </w:pPr>
      <w:r>
        <w:rPr>
          <w:rFonts w:ascii="宋体" w:eastAsia="宋体" w:hAnsi="宋体" w:cs="宋体" w:hint="eastAsia"/>
          <w:b/>
          <w:color w:val="333333"/>
          <w:sz w:val="31"/>
          <w:szCs w:val="31"/>
          <w:shd w:val="clear" w:color="auto" w:fill="FFFFFF"/>
        </w:rPr>
        <w:t>一、</w:t>
      </w:r>
      <w:r>
        <w:rPr>
          <w:rStyle w:val="a4"/>
          <w:rFonts w:ascii="宋体" w:eastAsia="宋体" w:hAnsi="宋体" w:cs="宋体" w:hint="eastAsia"/>
          <w:color w:val="333333"/>
          <w:sz w:val="31"/>
          <w:szCs w:val="31"/>
          <w:shd w:val="clear" w:color="auto" w:fill="FFFFFF"/>
        </w:rPr>
        <w:t>年度农机购置补贴实施方案制定</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、年度农机购置补贴实施方案由县农林局农机</w:t>
      </w:r>
      <w:r>
        <w:rPr>
          <w:rFonts w:ascii="宋体" w:eastAsia="宋体" w:hAnsi="宋体" w:cs="宋体" w:hint="eastAsia"/>
          <w:color w:val="333333"/>
          <w:sz w:val="28"/>
          <w:szCs w:val="28"/>
          <w:shd w:val="clear" w:color="auto" w:fill="FFFFFF"/>
        </w:rPr>
        <w:t>中心</w:t>
      </w:r>
      <w:r>
        <w:rPr>
          <w:rFonts w:ascii="宋体" w:eastAsia="宋体" w:hAnsi="宋体" w:cs="宋体" w:hint="eastAsia"/>
          <w:color w:val="333333"/>
          <w:sz w:val="28"/>
          <w:szCs w:val="28"/>
          <w:shd w:val="clear" w:color="auto" w:fill="FFFFFF"/>
        </w:rPr>
        <w:t>拟定；</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、拟定的实施方案交县财政局、县各镇</w:t>
      </w:r>
      <w:r>
        <w:rPr>
          <w:rFonts w:ascii="宋体" w:eastAsia="宋体" w:hAnsi="宋体" w:cs="宋体" w:hint="eastAsia"/>
          <w:color w:val="333333"/>
          <w:sz w:val="28"/>
          <w:szCs w:val="28"/>
          <w:shd w:val="clear" w:color="auto" w:fill="FFFFFF"/>
        </w:rPr>
        <w:t>（乡）</w:t>
      </w:r>
      <w:r>
        <w:rPr>
          <w:rFonts w:ascii="宋体" w:eastAsia="宋体" w:hAnsi="宋体" w:cs="宋体" w:hint="eastAsia"/>
          <w:color w:val="333333"/>
          <w:sz w:val="28"/>
          <w:szCs w:val="28"/>
          <w:shd w:val="clear" w:color="auto" w:fill="FFFFFF"/>
        </w:rPr>
        <w:t>审阅并提出修改意见；</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3</w:t>
      </w:r>
      <w:r>
        <w:rPr>
          <w:rFonts w:ascii="宋体" w:eastAsia="宋体" w:hAnsi="宋体" w:cs="宋体" w:hint="eastAsia"/>
          <w:color w:val="333333"/>
          <w:sz w:val="28"/>
          <w:szCs w:val="28"/>
          <w:shd w:val="clear" w:color="auto" w:fill="FFFFFF"/>
        </w:rPr>
        <w:t>、经相关单位审阅后，实施方案提交县农林局党组会议</w:t>
      </w:r>
      <w:r>
        <w:rPr>
          <w:rFonts w:ascii="宋体" w:eastAsia="宋体" w:hAnsi="宋体" w:cs="宋体" w:hint="eastAsia"/>
          <w:color w:val="333333"/>
          <w:sz w:val="28"/>
          <w:szCs w:val="28"/>
          <w:shd w:val="clear" w:color="auto" w:fill="FFFFFF"/>
        </w:rPr>
        <w:t>和县财政局党组会议</w:t>
      </w:r>
      <w:r>
        <w:rPr>
          <w:rFonts w:ascii="宋体" w:eastAsia="宋体" w:hAnsi="宋体" w:cs="宋体" w:hint="eastAsia"/>
          <w:color w:val="333333"/>
          <w:sz w:val="28"/>
          <w:szCs w:val="28"/>
          <w:shd w:val="clear" w:color="auto" w:fill="FFFFFF"/>
        </w:rPr>
        <w:t>审议通过后</w:t>
      </w:r>
      <w:r>
        <w:rPr>
          <w:rFonts w:ascii="宋体" w:eastAsia="宋体" w:hAnsi="宋体" w:cs="宋体" w:hint="eastAsia"/>
          <w:color w:val="333333"/>
          <w:sz w:val="28"/>
          <w:szCs w:val="28"/>
          <w:shd w:val="clear" w:color="auto" w:fill="FFFFFF"/>
        </w:rPr>
        <w:t>，由县农林局和县</w:t>
      </w:r>
      <w:r>
        <w:rPr>
          <w:rFonts w:ascii="宋体" w:eastAsia="宋体" w:hAnsi="宋体" w:cs="宋体" w:hint="eastAsia"/>
          <w:color w:val="333333"/>
          <w:sz w:val="28"/>
          <w:szCs w:val="28"/>
          <w:shd w:val="clear" w:color="auto" w:fill="FFFFFF"/>
        </w:rPr>
        <w:t>财政局</w:t>
      </w:r>
      <w:r>
        <w:rPr>
          <w:rFonts w:ascii="宋体" w:eastAsia="宋体" w:hAnsi="宋体" w:cs="宋体" w:hint="eastAsia"/>
          <w:color w:val="333333"/>
          <w:sz w:val="28"/>
          <w:szCs w:val="28"/>
          <w:shd w:val="clear" w:color="auto" w:fill="FFFFFF"/>
        </w:rPr>
        <w:t>联合</w:t>
      </w:r>
      <w:r>
        <w:rPr>
          <w:rFonts w:ascii="宋体" w:eastAsia="宋体" w:hAnsi="宋体" w:cs="宋体" w:hint="eastAsia"/>
          <w:color w:val="333333"/>
          <w:sz w:val="28"/>
          <w:szCs w:val="28"/>
          <w:shd w:val="clear" w:color="auto" w:fill="FFFFFF"/>
        </w:rPr>
        <w:t>发文，并报市农委</w:t>
      </w:r>
      <w:r>
        <w:rPr>
          <w:rFonts w:ascii="宋体" w:eastAsia="宋体" w:hAnsi="宋体" w:cs="宋体" w:hint="eastAsia"/>
          <w:color w:val="333333"/>
          <w:sz w:val="28"/>
          <w:szCs w:val="28"/>
          <w:shd w:val="clear" w:color="auto" w:fill="FFFFFF"/>
        </w:rPr>
        <w:t>农业装备处</w:t>
      </w:r>
      <w:r>
        <w:rPr>
          <w:rFonts w:ascii="宋体" w:eastAsia="宋体" w:hAnsi="宋体" w:cs="宋体" w:hint="eastAsia"/>
          <w:color w:val="333333"/>
          <w:sz w:val="28"/>
          <w:szCs w:val="28"/>
          <w:shd w:val="clear" w:color="auto" w:fill="FFFFFF"/>
        </w:rPr>
        <w:t>备案。</w:t>
      </w:r>
    </w:p>
    <w:p w:rsidR="00E63C64" w:rsidRDefault="00387A0A">
      <w:pPr>
        <w:pStyle w:val="a3"/>
        <w:widowControl/>
        <w:shd w:val="clear" w:color="auto" w:fill="FFFFFF"/>
        <w:spacing w:line="23" w:lineRule="atLeast"/>
        <w:rPr>
          <w:rFonts w:ascii="微软雅黑" w:eastAsia="微软雅黑" w:hAnsi="微软雅黑" w:cs="微软雅黑"/>
          <w:color w:val="333333"/>
          <w:sz w:val="28"/>
          <w:szCs w:val="28"/>
        </w:rPr>
      </w:pPr>
      <w:r>
        <w:rPr>
          <w:rStyle w:val="a4"/>
          <w:rFonts w:ascii="宋体" w:eastAsia="宋体" w:hAnsi="宋体" w:cs="宋体" w:hint="eastAsia"/>
          <w:color w:val="333333"/>
          <w:sz w:val="28"/>
          <w:szCs w:val="28"/>
          <w:shd w:val="clear" w:color="auto" w:fill="FFFFFF"/>
        </w:rPr>
        <w:t>二、购置补贴机具审核</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、凡享受补贴机具需经当地村委会</w:t>
      </w:r>
      <w:r>
        <w:rPr>
          <w:rFonts w:ascii="宋体" w:eastAsia="宋体" w:hAnsi="宋体" w:cs="宋体" w:hint="eastAsia"/>
          <w:color w:val="333333"/>
          <w:sz w:val="28"/>
          <w:szCs w:val="28"/>
          <w:shd w:val="clear" w:color="auto" w:fill="FFFFFF"/>
        </w:rPr>
        <w:t>和各镇乡人民政府核实购机户信息，并在购机补贴申请表上签字盖章。</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由县农林局、县财政局和</w:t>
      </w:r>
      <w:r>
        <w:rPr>
          <w:rFonts w:ascii="宋体" w:eastAsia="宋体" w:hAnsi="宋体" w:cs="宋体" w:hint="eastAsia"/>
          <w:color w:val="333333"/>
          <w:sz w:val="28"/>
          <w:szCs w:val="28"/>
          <w:shd w:val="clear" w:color="auto" w:fill="FFFFFF"/>
        </w:rPr>
        <w:t>各镇</w:t>
      </w:r>
      <w:r>
        <w:rPr>
          <w:rFonts w:ascii="宋体" w:eastAsia="宋体" w:hAnsi="宋体" w:cs="宋体" w:hint="eastAsia"/>
          <w:color w:val="333333"/>
          <w:sz w:val="28"/>
          <w:szCs w:val="28"/>
          <w:shd w:val="clear" w:color="auto" w:fill="FFFFFF"/>
        </w:rPr>
        <w:t>（乡）财政所</w:t>
      </w:r>
      <w:r>
        <w:rPr>
          <w:rFonts w:ascii="宋体" w:eastAsia="宋体" w:hAnsi="宋体" w:cs="宋体" w:hint="eastAsia"/>
          <w:color w:val="333333"/>
          <w:sz w:val="28"/>
          <w:szCs w:val="28"/>
          <w:shd w:val="clear" w:color="auto" w:fill="FFFFFF"/>
        </w:rPr>
        <w:t>负责逐台核实机具</w:t>
      </w:r>
      <w:r>
        <w:rPr>
          <w:rFonts w:ascii="宋体" w:eastAsia="宋体" w:hAnsi="宋体" w:cs="宋体" w:hint="eastAsia"/>
          <w:color w:val="333333"/>
          <w:sz w:val="28"/>
          <w:szCs w:val="28"/>
          <w:shd w:val="clear" w:color="auto" w:fill="FFFFFF"/>
        </w:rPr>
        <w:t>，核实无误后，核查人员签字确认。</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3</w:t>
      </w:r>
      <w:r>
        <w:rPr>
          <w:rFonts w:ascii="宋体" w:eastAsia="宋体" w:hAnsi="宋体" w:cs="宋体" w:hint="eastAsia"/>
          <w:color w:val="333333"/>
          <w:sz w:val="28"/>
          <w:szCs w:val="28"/>
          <w:shd w:val="clear" w:color="auto" w:fill="FFFFFF"/>
        </w:rPr>
        <w:t>、县农林局抽查或电话核实部分补贴机具。</w:t>
      </w:r>
    </w:p>
    <w:p w:rsidR="00E63C64" w:rsidRDefault="00387A0A">
      <w:pPr>
        <w:pStyle w:val="a3"/>
        <w:widowControl/>
        <w:shd w:val="clear" w:color="auto" w:fill="FFFFFF"/>
        <w:spacing w:line="23" w:lineRule="atLeast"/>
        <w:rPr>
          <w:rFonts w:ascii="微软雅黑" w:eastAsia="微软雅黑" w:hAnsi="微软雅黑" w:cs="微软雅黑"/>
          <w:color w:val="333333"/>
          <w:sz w:val="28"/>
          <w:szCs w:val="28"/>
        </w:rPr>
      </w:pPr>
      <w:r>
        <w:rPr>
          <w:rStyle w:val="a4"/>
          <w:rFonts w:ascii="宋体" w:eastAsia="宋体" w:hAnsi="宋体" w:cs="宋体" w:hint="eastAsia"/>
          <w:color w:val="333333"/>
          <w:sz w:val="28"/>
          <w:szCs w:val="28"/>
          <w:shd w:val="clear" w:color="auto" w:fill="FFFFFF"/>
        </w:rPr>
        <w:t>三、购置补贴资金拨付</w:t>
      </w:r>
    </w:p>
    <w:p w:rsidR="00E63C64" w:rsidRDefault="00387A0A">
      <w:pPr>
        <w:pStyle w:val="a3"/>
        <w:widowControl/>
        <w:shd w:val="clear" w:color="auto" w:fill="FFFFFF"/>
        <w:spacing w:line="23" w:lineRule="atLeast"/>
        <w:ind w:firstLine="64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、县农林局汇总编制农机购置补贴结算资料，</w:t>
      </w:r>
      <w:r>
        <w:rPr>
          <w:rFonts w:ascii="宋体" w:eastAsia="宋体" w:hAnsi="宋体" w:cs="宋体" w:hint="eastAsia"/>
          <w:color w:val="333333"/>
          <w:sz w:val="28"/>
          <w:szCs w:val="28"/>
          <w:shd w:val="clear" w:color="auto" w:fill="FFFFFF"/>
        </w:rPr>
        <w:t>交县财政局</w:t>
      </w:r>
      <w:r>
        <w:rPr>
          <w:rFonts w:ascii="宋体" w:eastAsia="宋体" w:hAnsi="宋体" w:cs="宋体" w:hint="eastAsia"/>
          <w:color w:val="333333"/>
          <w:sz w:val="28"/>
          <w:szCs w:val="28"/>
          <w:shd w:val="clear" w:color="auto" w:fill="FFFFFF"/>
        </w:rPr>
        <w:t>核实无误后拨付购置补贴资金</w:t>
      </w:r>
      <w:r>
        <w:rPr>
          <w:rFonts w:ascii="宋体" w:eastAsia="宋体" w:hAnsi="宋体" w:cs="宋体" w:hint="eastAsia"/>
          <w:color w:val="333333"/>
          <w:sz w:val="28"/>
          <w:szCs w:val="28"/>
          <w:shd w:val="clear" w:color="auto" w:fill="FFFFFF"/>
        </w:rPr>
        <w:t>到县农林局财政集中支付报账大平台（政府财政管理信息库）</w:t>
      </w:r>
      <w:bookmarkStart w:id="0" w:name="_GoBack"/>
      <w:bookmarkEnd w:id="0"/>
      <w:r>
        <w:rPr>
          <w:rFonts w:ascii="宋体" w:eastAsia="宋体" w:hAnsi="宋体" w:cs="宋体" w:hint="eastAsia"/>
          <w:color w:val="333333"/>
          <w:sz w:val="28"/>
          <w:szCs w:val="28"/>
          <w:shd w:val="clear" w:color="auto" w:fill="FFFFFF"/>
        </w:rPr>
        <w:t>。</w:t>
      </w:r>
    </w:p>
    <w:p w:rsidR="00E63C64" w:rsidRDefault="00387A0A">
      <w:pPr>
        <w:pStyle w:val="a3"/>
        <w:widowControl/>
        <w:shd w:val="clear" w:color="auto" w:fill="FFFFFF"/>
        <w:spacing w:line="23" w:lineRule="atLeast"/>
        <w:ind w:firstLine="645"/>
        <w:rPr>
          <w:rFonts w:ascii="微软雅黑" w:eastAsia="微软雅黑" w:hAnsi="微软雅黑" w:cs="微软雅黑"/>
          <w:color w:val="333333"/>
          <w:sz w:val="28"/>
          <w:szCs w:val="28"/>
        </w:rPr>
      </w:pP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由县农林局财政集中支付报账平台转入农商银行专户将补贴金额打入购机户账户。</w:t>
      </w:r>
    </w:p>
    <w:sectPr w:rsidR="00E63C64" w:rsidSect="00E63C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0A" w:rsidRDefault="00387A0A" w:rsidP="008E7D28">
      <w:r>
        <w:separator/>
      </w:r>
    </w:p>
  </w:endnote>
  <w:endnote w:type="continuationSeparator" w:id="1">
    <w:p w:rsidR="00387A0A" w:rsidRDefault="00387A0A" w:rsidP="008E7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瀹嬩綋">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0A" w:rsidRDefault="00387A0A" w:rsidP="008E7D28">
      <w:r>
        <w:separator/>
      </w:r>
    </w:p>
  </w:footnote>
  <w:footnote w:type="continuationSeparator" w:id="1">
    <w:p w:rsidR="00387A0A" w:rsidRDefault="00387A0A" w:rsidP="008E7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65B634D"/>
    <w:rsid w:val="00387A0A"/>
    <w:rsid w:val="008E7D28"/>
    <w:rsid w:val="00E63C64"/>
    <w:rsid w:val="565B634D"/>
    <w:rsid w:val="76D91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C6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63C64"/>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63C64"/>
    <w:pPr>
      <w:jc w:val="left"/>
    </w:pPr>
    <w:rPr>
      <w:rFonts w:cs="Times New Roman"/>
      <w:kern w:val="0"/>
      <w:sz w:val="24"/>
    </w:rPr>
  </w:style>
  <w:style w:type="character" w:styleId="a4">
    <w:name w:val="Strong"/>
    <w:basedOn w:val="a0"/>
    <w:qFormat/>
    <w:rsid w:val="00E63C64"/>
    <w:rPr>
      <w:b/>
    </w:rPr>
  </w:style>
  <w:style w:type="character" w:styleId="a5">
    <w:name w:val="FollowedHyperlink"/>
    <w:basedOn w:val="a0"/>
    <w:rsid w:val="00E63C64"/>
    <w:rPr>
      <w:color w:val="333333"/>
      <w:u w:val="none"/>
    </w:rPr>
  </w:style>
  <w:style w:type="character" w:styleId="a6">
    <w:name w:val="Hyperlink"/>
    <w:basedOn w:val="a0"/>
    <w:rsid w:val="00E63C64"/>
    <w:rPr>
      <w:color w:val="333333"/>
      <w:u w:val="none"/>
    </w:rPr>
  </w:style>
  <w:style w:type="character" w:customStyle="1" w:styleId="more">
    <w:name w:val="more"/>
    <w:basedOn w:val="a0"/>
    <w:rsid w:val="00E63C64"/>
    <w:rPr>
      <w:rFonts w:ascii="瀹嬩綋" w:eastAsia="瀹嬩綋" w:hAnsi="瀹嬩綋" w:cs="瀹嬩綋"/>
      <w:sz w:val="21"/>
      <w:szCs w:val="21"/>
    </w:rPr>
  </w:style>
  <w:style w:type="character" w:customStyle="1" w:styleId="before">
    <w:name w:val="before"/>
    <w:basedOn w:val="a0"/>
    <w:rsid w:val="00E63C64"/>
    <w:rPr>
      <w:color w:val="FFFFFF"/>
      <w:sz w:val="21"/>
      <w:szCs w:val="21"/>
      <w:shd w:val="clear" w:color="auto" w:fill="2D7C24"/>
    </w:rPr>
  </w:style>
  <w:style w:type="paragraph" w:styleId="a7">
    <w:name w:val="header"/>
    <w:basedOn w:val="a"/>
    <w:link w:val="Char"/>
    <w:rsid w:val="008E7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E7D28"/>
    <w:rPr>
      <w:rFonts w:asciiTheme="minorHAnsi" w:eastAsiaTheme="minorEastAsia" w:hAnsiTheme="minorHAnsi" w:cstheme="minorBidi"/>
      <w:kern w:val="2"/>
      <w:sz w:val="18"/>
      <w:szCs w:val="18"/>
    </w:rPr>
  </w:style>
  <w:style w:type="paragraph" w:styleId="a8">
    <w:name w:val="footer"/>
    <w:basedOn w:val="a"/>
    <w:link w:val="Char0"/>
    <w:rsid w:val="008E7D28"/>
    <w:pPr>
      <w:tabs>
        <w:tab w:val="center" w:pos="4153"/>
        <w:tab w:val="right" w:pos="8306"/>
      </w:tabs>
      <w:snapToGrid w:val="0"/>
      <w:jc w:val="left"/>
    </w:pPr>
    <w:rPr>
      <w:sz w:val="18"/>
      <w:szCs w:val="18"/>
    </w:rPr>
  </w:style>
  <w:style w:type="character" w:customStyle="1" w:styleId="Char0">
    <w:name w:val="页脚 Char"/>
    <w:basedOn w:val="a0"/>
    <w:link w:val="a8"/>
    <w:rsid w:val="008E7D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WRGHO.COM</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WRGHO</cp:lastModifiedBy>
  <cp:revision>2</cp:revision>
  <cp:lastPrinted>2017-08-17T08:03:00Z</cp:lastPrinted>
  <dcterms:created xsi:type="dcterms:W3CDTF">2017-08-17T07:49:00Z</dcterms:created>
  <dcterms:modified xsi:type="dcterms:W3CDTF">2018-08-06T03:24:00Z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