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4FE" w:rsidRDefault="00FC54FE" w:rsidP="00516205">
      <w:pPr>
        <w:jc w:val="center"/>
        <w:rPr>
          <w:rFonts w:ascii="方正小标宋简体" w:eastAsia="方正小标宋简体" w:hAnsi="黑体" w:hint="eastAsia"/>
          <w:sz w:val="44"/>
          <w:szCs w:val="44"/>
        </w:rPr>
      </w:pPr>
    </w:p>
    <w:p w:rsidR="00FC54FE" w:rsidRDefault="00FC54FE" w:rsidP="00516205">
      <w:pPr>
        <w:jc w:val="center"/>
        <w:rPr>
          <w:rFonts w:ascii="方正小标宋简体" w:eastAsia="方正小标宋简体" w:hAnsi="黑体" w:hint="eastAsia"/>
          <w:sz w:val="44"/>
          <w:szCs w:val="44"/>
        </w:rPr>
      </w:pPr>
    </w:p>
    <w:p w:rsidR="00516205" w:rsidRPr="00B048D7" w:rsidRDefault="00516205" w:rsidP="00516205">
      <w:pPr>
        <w:jc w:val="center"/>
        <w:rPr>
          <w:rFonts w:ascii="黑体" w:eastAsia="黑体" w:hAnsi="黑体"/>
          <w:sz w:val="44"/>
          <w:szCs w:val="44"/>
        </w:rPr>
      </w:pPr>
      <w:r w:rsidRPr="004165ED">
        <w:rPr>
          <w:noProof/>
        </w:rPr>
        <w:pict>
          <v:shapetype id="_x0000_t32" coordsize="21600,21600" o:spt="32" o:oned="t" path="m,l21600,21600e" filled="f">
            <v:path arrowok="t" fillok="f" o:connecttype="none"/>
            <o:lock v:ext="edit" shapetype="t"/>
          </v:shapetype>
          <v:shape id="_x0000_s1026" type="#_x0000_t32" style="position:absolute;left:0;text-align:left;margin-left:-1.35pt;margin-top:7pt;width:431.1pt;height:0;z-index:251658240" o:connectortype="straight"/>
        </w:pict>
      </w:r>
      <w:r w:rsidRPr="00FD72E4">
        <w:rPr>
          <w:rFonts w:ascii="方正小标宋简体" w:eastAsia="方正小标宋简体" w:hAnsi="黑体" w:hint="eastAsia"/>
          <w:sz w:val="44"/>
          <w:szCs w:val="44"/>
        </w:rPr>
        <w:t>关于印发《九寨沟县</w:t>
      </w:r>
      <w:r>
        <w:rPr>
          <w:rFonts w:ascii="方正小标宋简体" w:eastAsia="方正小标宋简体" w:hAnsi="黑体" w:hint="eastAsia"/>
          <w:sz w:val="44"/>
          <w:szCs w:val="44"/>
        </w:rPr>
        <w:t>2018</w:t>
      </w:r>
      <w:r w:rsidRPr="00FD72E4">
        <w:rPr>
          <w:rFonts w:ascii="方正小标宋简体" w:eastAsia="方正小标宋简体" w:hAnsi="黑体" w:hint="eastAsia"/>
          <w:sz w:val="44"/>
          <w:szCs w:val="44"/>
        </w:rPr>
        <w:t>年农业机械购置补贴政策实施方案》的通知</w:t>
      </w:r>
    </w:p>
    <w:p w:rsidR="00516205" w:rsidRPr="00FD72E4" w:rsidRDefault="00516205" w:rsidP="00516205">
      <w:pPr>
        <w:rPr>
          <w:rFonts w:ascii="仿宋" w:eastAsia="仿宋" w:hAnsi="仿宋"/>
          <w:sz w:val="32"/>
          <w:szCs w:val="32"/>
        </w:rPr>
      </w:pPr>
      <w:r w:rsidRPr="00FD72E4">
        <w:rPr>
          <w:rFonts w:ascii="仿宋" w:eastAsia="仿宋" w:hAnsi="仿宋" w:hint="eastAsia"/>
          <w:sz w:val="32"/>
          <w:szCs w:val="32"/>
        </w:rPr>
        <w:t>各乡(镇)人民政府：</w:t>
      </w:r>
    </w:p>
    <w:p w:rsidR="00516205" w:rsidRDefault="00516205" w:rsidP="00516205">
      <w:pPr>
        <w:ind w:firstLine="645"/>
        <w:rPr>
          <w:rFonts w:ascii="仿宋" w:eastAsia="仿宋" w:hAnsi="仿宋" w:hint="eastAsia"/>
          <w:sz w:val="32"/>
          <w:szCs w:val="32"/>
        </w:rPr>
      </w:pPr>
      <w:r w:rsidRPr="00FD72E4">
        <w:rPr>
          <w:rFonts w:ascii="仿宋" w:eastAsia="仿宋" w:hAnsi="仿宋" w:hint="eastAsia"/>
          <w:sz w:val="32"/>
          <w:szCs w:val="32"/>
        </w:rPr>
        <w:t>根据《州农业</w:t>
      </w:r>
      <w:r>
        <w:rPr>
          <w:rFonts w:ascii="仿宋" w:eastAsia="仿宋" w:hAnsi="仿宋" w:hint="eastAsia"/>
          <w:sz w:val="32"/>
          <w:szCs w:val="32"/>
        </w:rPr>
        <w:t>畜牧</w:t>
      </w:r>
      <w:r w:rsidRPr="00FD72E4">
        <w:rPr>
          <w:rFonts w:ascii="仿宋" w:eastAsia="仿宋" w:hAnsi="仿宋" w:hint="eastAsia"/>
          <w:sz w:val="32"/>
          <w:szCs w:val="32"/>
        </w:rPr>
        <w:t>局、州财政局关于印发阿坝州</w:t>
      </w:r>
      <w:r>
        <w:rPr>
          <w:rFonts w:ascii="仿宋" w:eastAsia="仿宋" w:hAnsi="仿宋" w:hint="eastAsia"/>
          <w:sz w:val="32"/>
          <w:szCs w:val="32"/>
        </w:rPr>
        <w:t>2018</w:t>
      </w:r>
      <w:r w:rsidRPr="00FD72E4">
        <w:rPr>
          <w:rFonts w:ascii="仿宋" w:eastAsia="仿宋" w:hAnsi="仿宋" w:hint="eastAsia"/>
          <w:sz w:val="32"/>
          <w:szCs w:val="32"/>
        </w:rPr>
        <w:t>年</w:t>
      </w:r>
      <w:r>
        <w:rPr>
          <w:rFonts w:ascii="仿宋" w:eastAsia="仿宋" w:hAnsi="仿宋"/>
          <w:sz w:val="32"/>
          <w:szCs w:val="32"/>
        </w:rPr>
        <w:t>农业机械购置补贴</w:t>
      </w:r>
      <w:r w:rsidRPr="00FD72E4">
        <w:rPr>
          <w:rFonts w:ascii="仿宋" w:eastAsia="仿宋" w:hAnsi="仿宋"/>
          <w:sz w:val="32"/>
          <w:szCs w:val="32"/>
        </w:rPr>
        <w:t>实施意见</w:t>
      </w:r>
      <w:r>
        <w:rPr>
          <w:rFonts w:ascii="仿宋" w:eastAsia="仿宋" w:hAnsi="仿宋" w:hint="eastAsia"/>
          <w:sz w:val="32"/>
          <w:szCs w:val="32"/>
        </w:rPr>
        <w:t>》（</w:t>
      </w:r>
      <w:r w:rsidR="007B16D2">
        <w:rPr>
          <w:rFonts w:ascii="仿宋" w:eastAsia="仿宋" w:hAnsi="仿宋" w:hint="eastAsia"/>
          <w:sz w:val="32"/>
          <w:szCs w:val="32"/>
        </w:rPr>
        <w:t>阿州农牧函</w:t>
      </w:r>
      <w:r w:rsidRPr="00FD72E4">
        <w:rPr>
          <w:rFonts w:ascii="仿宋" w:eastAsia="仿宋" w:hAnsi="仿宋" w:hint="eastAsia"/>
          <w:sz w:val="32"/>
          <w:szCs w:val="32"/>
        </w:rPr>
        <w:t>〔</w:t>
      </w:r>
      <w:r w:rsidR="007B16D2">
        <w:rPr>
          <w:rFonts w:ascii="仿宋" w:eastAsia="仿宋" w:hAnsi="仿宋" w:hint="eastAsia"/>
          <w:sz w:val="32"/>
          <w:szCs w:val="32"/>
        </w:rPr>
        <w:t>2018</w:t>
      </w:r>
      <w:r w:rsidRPr="00FD72E4">
        <w:rPr>
          <w:rFonts w:ascii="仿宋" w:eastAsia="仿宋" w:hAnsi="仿宋" w:hint="eastAsia"/>
          <w:sz w:val="32"/>
          <w:szCs w:val="32"/>
        </w:rPr>
        <w:t>〕</w:t>
      </w:r>
      <w:r>
        <w:rPr>
          <w:rFonts w:ascii="仿宋" w:eastAsia="仿宋" w:hAnsi="仿宋" w:hint="eastAsia"/>
          <w:sz w:val="32"/>
          <w:szCs w:val="32"/>
        </w:rPr>
        <w:t>26</w:t>
      </w:r>
      <w:r w:rsidR="007B16D2">
        <w:rPr>
          <w:rFonts w:ascii="仿宋" w:eastAsia="仿宋" w:hAnsi="仿宋" w:hint="eastAsia"/>
          <w:sz w:val="32"/>
          <w:szCs w:val="32"/>
        </w:rPr>
        <w:t>9</w:t>
      </w:r>
      <w:r>
        <w:rPr>
          <w:rFonts w:ascii="仿宋" w:eastAsia="仿宋" w:hAnsi="仿宋" w:hint="eastAsia"/>
          <w:sz w:val="32"/>
          <w:szCs w:val="32"/>
        </w:rPr>
        <w:t>号）文件和</w:t>
      </w:r>
      <w:r w:rsidR="007B16D2" w:rsidRPr="00957BD9">
        <w:rPr>
          <w:rFonts w:ascii="仿宋" w:eastAsia="仿宋" w:hAnsi="仿宋" w:hint="eastAsia"/>
          <w:color w:val="000000"/>
          <w:sz w:val="32"/>
          <w:szCs w:val="32"/>
        </w:rPr>
        <w:t>四川省农业厅</w:t>
      </w:r>
      <w:r w:rsidR="007B16D2" w:rsidRPr="00957BD9">
        <w:rPr>
          <w:rStyle w:val="apple-converted-space"/>
          <w:rFonts w:ascii="仿宋" w:eastAsia="仿宋" w:hAnsi="仿宋" w:hint="eastAsia"/>
          <w:color w:val="000000"/>
          <w:sz w:val="32"/>
          <w:szCs w:val="32"/>
        </w:rPr>
        <w:t>、</w:t>
      </w:r>
      <w:r w:rsidR="007B16D2" w:rsidRPr="00957BD9">
        <w:rPr>
          <w:rFonts w:ascii="仿宋" w:eastAsia="仿宋" w:hAnsi="仿宋" w:hint="eastAsia"/>
          <w:color w:val="000000"/>
          <w:sz w:val="32"/>
          <w:szCs w:val="32"/>
        </w:rPr>
        <w:t>四川省财政厅关于印发《四川省</w:t>
      </w:r>
      <w:r w:rsidR="007B16D2" w:rsidRPr="00957BD9">
        <w:rPr>
          <w:rFonts w:ascii="仿宋" w:eastAsia="仿宋" w:hAnsi="仿宋"/>
          <w:color w:val="000000"/>
          <w:sz w:val="32"/>
          <w:szCs w:val="32"/>
        </w:rPr>
        <w:t>201</w:t>
      </w:r>
      <w:r w:rsidR="007B16D2" w:rsidRPr="00957BD9">
        <w:rPr>
          <w:rFonts w:ascii="仿宋" w:eastAsia="仿宋" w:hAnsi="仿宋" w:hint="eastAsia"/>
          <w:color w:val="000000"/>
          <w:sz w:val="32"/>
          <w:szCs w:val="32"/>
        </w:rPr>
        <w:t>8</w:t>
      </w:r>
      <w:r w:rsidR="007B16D2" w:rsidRPr="00957BD9">
        <w:rPr>
          <w:rFonts w:ascii="仿宋" w:eastAsia="仿宋" w:hAnsi="仿宋"/>
          <w:color w:val="000000"/>
          <w:sz w:val="32"/>
          <w:szCs w:val="32"/>
        </w:rPr>
        <w:t>-20</w:t>
      </w:r>
      <w:r w:rsidR="007B16D2" w:rsidRPr="00957BD9">
        <w:rPr>
          <w:rFonts w:ascii="仿宋" w:eastAsia="仿宋" w:hAnsi="仿宋" w:hint="eastAsia"/>
          <w:color w:val="000000"/>
          <w:sz w:val="32"/>
          <w:szCs w:val="32"/>
        </w:rPr>
        <w:t>20年农机购置补贴实施指导意见的通知》（</w:t>
      </w:r>
      <w:proofErr w:type="gramStart"/>
      <w:r w:rsidR="007B16D2" w:rsidRPr="00957BD9">
        <w:rPr>
          <w:rFonts w:ascii="仿宋" w:eastAsia="仿宋" w:hAnsi="仿宋" w:hint="eastAsia"/>
          <w:color w:val="000000"/>
          <w:sz w:val="32"/>
          <w:szCs w:val="32"/>
        </w:rPr>
        <w:t>川农业</w:t>
      </w:r>
      <w:proofErr w:type="gramEnd"/>
      <w:r w:rsidR="007B16D2" w:rsidRPr="00957BD9">
        <w:rPr>
          <w:rFonts w:ascii="仿宋" w:eastAsia="仿宋" w:hAnsi="仿宋" w:hint="eastAsia"/>
          <w:color w:val="000000"/>
          <w:sz w:val="32"/>
          <w:szCs w:val="32"/>
        </w:rPr>
        <w:t>〔</w:t>
      </w:r>
      <w:r w:rsidR="007B16D2" w:rsidRPr="00957BD9">
        <w:rPr>
          <w:rFonts w:ascii="仿宋" w:eastAsia="仿宋" w:hAnsi="仿宋"/>
          <w:color w:val="000000"/>
          <w:sz w:val="32"/>
          <w:szCs w:val="32"/>
        </w:rPr>
        <w:t>201</w:t>
      </w:r>
      <w:r w:rsidR="007B16D2" w:rsidRPr="00957BD9">
        <w:rPr>
          <w:rFonts w:ascii="仿宋" w:eastAsia="仿宋" w:hAnsi="仿宋" w:hint="eastAsia"/>
          <w:color w:val="000000"/>
          <w:sz w:val="32"/>
          <w:szCs w:val="32"/>
        </w:rPr>
        <w:t>8〕35号）的规定和相关要求，</w:t>
      </w:r>
      <w:r w:rsidRPr="00FD72E4">
        <w:rPr>
          <w:rFonts w:ascii="仿宋" w:eastAsia="仿宋" w:hAnsi="仿宋" w:hint="eastAsia"/>
          <w:sz w:val="32"/>
          <w:szCs w:val="32"/>
        </w:rPr>
        <w:t>结合我县实际，县农业</w:t>
      </w:r>
      <w:r>
        <w:rPr>
          <w:rFonts w:ascii="仿宋" w:eastAsia="仿宋" w:hAnsi="仿宋" w:hint="eastAsia"/>
          <w:sz w:val="32"/>
          <w:szCs w:val="32"/>
        </w:rPr>
        <w:t>畜牧和</w:t>
      </w:r>
      <w:r w:rsidRPr="00FD72E4">
        <w:rPr>
          <w:rFonts w:ascii="仿宋" w:eastAsia="仿宋" w:hAnsi="仿宋" w:hint="eastAsia"/>
          <w:sz w:val="32"/>
          <w:szCs w:val="32"/>
        </w:rPr>
        <w:t>水务局、县财政局制定了《九寨沟县</w:t>
      </w:r>
      <w:r w:rsidR="007B16D2">
        <w:rPr>
          <w:rFonts w:ascii="仿宋" w:eastAsia="仿宋" w:hAnsi="仿宋" w:hint="eastAsia"/>
          <w:sz w:val="32"/>
          <w:szCs w:val="32"/>
        </w:rPr>
        <w:t>2018年农业机械购置补贴</w:t>
      </w:r>
      <w:r w:rsidRPr="00FD72E4">
        <w:rPr>
          <w:rFonts w:ascii="仿宋" w:eastAsia="仿宋" w:hAnsi="仿宋" w:hint="eastAsia"/>
          <w:sz w:val="32"/>
          <w:szCs w:val="32"/>
        </w:rPr>
        <w:t>实施方案》，现印发给你们，请按照《实施方案》要求，做好宣传工作。</w:t>
      </w:r>
    </w:p>
    <w:p w:rsidR="00957BD9" w:rsidRPr="00FD72E4" w:rsidRDefault="00957BD9" w:rsidP="00516205">
      <w:pPr>
        <w:ind w:firstLine="645"/>
        <w:rPr>
          <w:rFonts w:ascii="仿宋" w:eastAsia="仿宋" w:hAnsi="仿宋"/>
          <w:sz w:val="32"/>
          <w:szCs w:val="32"/>
        </w:rPr>
      </w:pPr>
    </w:p>
    <w:p w:rsidR="00516205" w:rsidRDefault="00516205" w:rsidP="00516205">
      <w:pPr>
        <w:spacing w:line="440" w:lineRule="exact"/>
        <w:ind w:leftChars="200" w:left="1860" w:hangingChars="450" w:hanging="1440"/>
        <w:rPr>
          <w:rFonts w:ascii="仿宋" w:eastAsia="仿宋" w:hAnsi="仿宋" w:hint="eastAsia"/>
          <w:sz w:val="32"/>
          <w:szCs w:val="32"/>
        </w:rPr>
      </w:pPr>
      <w:r w:rsidRPr="00FD72E4">
        <w:rPr>
          <w:rFonts w:ascii="仿宋" w:eastAsia="仿宋" w:hAnsi="仿宋" w:hint="eastAsia"/>
          <w:sz w:val="32"/>
          <w:szCs w:val="32"/>
        </w:rPr>
        <w:t>附件：</w:t>
      </w:r>
      <w:r>
        <w:rPr>
          <w:rFonts w:ascii="仿宋" w:eastAsia="仿宋" w:hAnsi="仿宋" w:hint="eastAsia"/>
          <w:sz w:val="32"/>
          <w:szCs w:val="32"/>
        </w:rPr>
        <w:t>1、</w:t>
      </w:r>
      <w:r w:rsidR="007B16D2">
        <w:rPr>
          <w:rFonts w:ascii="仿宋" w:eastAsia="仿宋" w:hAnsi="仿宋" w:hint="eastAsia"/>
          <w:sz w:val="32"/>
          <w:szCs w:val="32"/>
        </w:rPr>
        <w:t>《</w:t>
      </w:r>
      <w:r w:rsidRPr="00FD72E4">
        <w:rPr>
          <w:rFonts w:ascii="仿宋" w:eastAsia="仿宋" w:hAnsi="仿宋" w:hint="eastAsia"/>
          <w:sz w:val="32"/>
          <w:szCs w:val="32"/>
        </w:rPr>
        <w:t>九寨沟县</w:t>
      </w:r>
      <w:r w:rsidR="007B16D2">
        <w:rPr>
          <w:rFonts w:ascii="仿宋" w:eastAsia="仿宋" w:hAnsi="仿宋" w:hint="eastAsia"/>
          <w:sz w:val="32"/>
          <w:szCs w:val="32"/>
        </w:rPr>
        <w:t>2018年农业机械购置补贴政</w:t>
      </w:r>
      <w:r w:rsidRPr="00FD72E4">
        <w:rPr>
          <w:rFonts w:ascii="仿宋" w:eastAsia="仿宋" w:hAnsi="仿宋" w:hint="eastAsia"/>
          <w:sz w:val="32"/>
          <w:szCs w:val="32"/>
        </w:rPr>
        <w:t>施方案</w:t>
      </w:r>
      <w:r w:rsidR="007B16D2">
        <w:rPr>
          <w:rFonts w:ascii="仿宋" w:eastAsia="仿宋" w:hAnsi="仿宋" w:hint="eastAsia"/>
          <w:sz w:val="32"/>
          <w:szCs w:val="32"/>
        </w:rPr>
        <w:t>》</w:t>
      </w:r>
    </w:p>
    <w:p w:rsidR="007B16D2" w:rsidRPr="007B16D2" w:rsidRDefault="007B16D2" w:rsidP="007B16D2">
      <w:pPr>
        <w:spacing w:line="440" w:lineRule="exact"/>
        <w:ind w:leftChars="550" w:left="1475" w:hangingChars="100" w:hanging="320"/>
        <w:rPr>
          <w:rFonts w:ascii="仿宋" w:eastAsia="仿宋" w:hAnsi="仿宋"/>
          <w:sz w:val="32"/>
          <w:szCs w:val="32"/>
        </w:rPr>
      </w:pPr>
      <w:r w:rsidRPr="007B16D2">
        <w:rPr>
          <w:rFonts w:ascii="仿宋" w:eastAsia="仿宋" w:hAnsi="仿宋" w:hint="eastAsia"/>
          <w:sz w:val="32"/>
          <w:szCs w:val="32"/>
        </w:rPr>
        <w:t>2、四川省2018-2020年农机购置补贴机具种类范围</w:t>
      </w:r>
    </w:p>
    <w:p w:rsidR="00957BD9" w:rsidRPr="00AA522F" w:rsidRDefault="00957BD9" w:rsidP="00FC54FE">
      <w:pPr>
        <w:ind w:left="1920" w:hangingChars="600" w:hanging="1920"/>
        <w:rPr>
          <w:rFonts w:ascii="仿宋" w:eastAsia="仿宋" w:hAnsi="仿宋"/>
          <w:sz w:val="32"/>
          <w:szCs w:val="32"/>
        </w:rPr>
      </w:pPr>
      <w:r>
        <w:rPr>
          <w:rFonts w:ascii="仿宋" w:eastAsia="仿宋" w:hAnsi="仿宋" w:hint="eastAsia"/>
          <w:sz w:val="32"/>
          <w:szCs w:val="32"/>
        </w:rPr>
        <w:t xml:space="preserve">  </w:t>
      </w:r>
    </w:p>
    <w:p w:rsidR="00516205" w:rsidRPr="00FD72E4" w:rsidRDefault="00516205" w:rsidP="00516205">
      <w:pPr>
        <w:spacing w:line="440" w:lineRule="exact"/>
        <w:ind w:leftChars="304" w:left="1918" w:hangingChars="400" w:hanging="1280"/>
        <w:rPr>
          <w:rFonts w:ascii="仿宋" w:eastAsia="仿宋" w:hAnsi="仿宋"/>
          <w:sz w:val="32"/>
          <w:szCs w:val="32"/>
        </w:rPr>
      </w:pPr>
      <w:r>
        <w:rPr>
          <w:rFonts w:ascii="仿宋" w:eastAsia="仿宋" w:hAnsi="仿宋" w:hint="eastAsia"/>
          <w:sz w:val="32"/>
          <w:szCs w:val="32"/>
        </w:rPr>
        <w:t xml:space="preserve">      </w:t>
      </w:r>
      <w:r w:rsidRPr="00FD72E4">
        <w:rPr>
          <w:rFonts w:ascii="仿宋" w:eastAsia="仿宋" w:hAnsi="仿宋" w:hint="eastAsia"/>
          <w:sz w:val="32"/>
          <w:szCs w:val="32"/>
        </w:rPr>
        <w:t>九寨沟县农业</w:t>
      </w:r>
      <w:r>
        <w:rPr>
          <w:rFonts w:ascii="仿宋" w:eastAsia="仿宋" w:hAnsi="仿宋" w:hint="eastAsia"/>
          <w:sz w:val="32"/>
          <w:szCs w:val="32"/>
        </w:rPr>
        <w:t>畜牧和</w:t>
      </w:r>
      <w:r w:rsidRPr="00FD72E4">
        <w:rPr>
          <w:rFonts w:ascii="仿宋" w:eastAsia="仿宋" w:hAnsi="仿宋" w:hint="eastAsia"/>
          <w:sz w:val="32"/>
          <w:szCs w:val="32"/>
        </w:rPr>
        <w:t>水务局   九寨沟县财政局</w:t>
      </w:r>
    </w:p>
    <w:p w:rsidR="00516205" w:rsidRPr="00B048D7" w:rsidRDefault="00516205" w:rsidP="00516205">
      <w:pPr>
        <w:spacing w:line="440" w:lineRule="exact"/>
        <w:ind w:firstLineChars="995" w:firstLine="3184"/>
        <w:rPr>
          <w:rFonts w:ascii="仿宋" w:eastAsia="仿宋" w:hAnsi="仿宋"/>
          <w:sz w:val="32"/>
          <w:szCs w:val="32"/>
        </w:rPr>
      </w:pPr>
      <w:r w:rsidRPr="00FD72E4">
        <w:rPr>
          <w:rFonts w:ascii="仿宋" w:eastAsia="仿宋" w:hAnsi="仿宋" w:hint="eastAsia"/>
          <w:sz w:val="32"/>
          <w:szCs w:val="32"/>
        </w:rPr>
        <w:t xml:space="preserve">　     201</w:t>
      </w:r>
      <w:r w:rsidR="007B16D2">
        <w:rPr>
          <w:rFonts w:ascii="仿宋" w:eastAsia="仿宋" w:hAnsi="仿宋" w:hint="eastAsia"/>
          <w:sz w:val="32"/>
          <w:szCs w:val="32"/>
        </w:rPr>
        <w:t>8</w:t>
      </w:r>
      <w:r w:rsidRPr="00FD72E4">
        <w:rPr>
          <w:rFonts w:ascii="仿宋" w:eastAsia="仿宋" w:hAnsi="仿宋" w:hint="eastAsia"/>
          <w:sz w:val="32"/>
          <w:szCs w:val="32"/>
        </w:rPr>
        <w:t>年</w:t>
      </w:r>
      <w:r w:rsidR="007B16D2">
        <w:rPr>
          <w:rFonts w:ascii="仿宋" w:eastAsia="仿宋" w:hAnsi="仿宋" w:hint="eastAsia"/>
          <w:sz w:val="32"/>
          <w:szCs w:val="32"/>
        </w:rPr>
        <w:t>9</w:t>
      </w:r>
      <w:r w:rsidRPr="00FD72E4">
        <w:rPr>
          <w:rFonts w:ascii="仿宋" w:eastAsia="仿宋" w:hAnsi="仿宋" w:hint="eastAsia"/>
          <w:sz w:val="32"/>
          <w:szCs w:val="32"/>
        </w:rPr>
        <w:t>月</w:t>
      </w:r>
      <w:r w:rsidR="007B16D2">
        <w:rPr>
          <w:rFonts w:ascii="仿宋" w:eastAsia="仿宋" w:hAnsi="仿宋" w:hint="eastAsia"/>
          <w:sz w:val="32"/>
          <w:szCs w:val="32"/>
        </w:rPr>
        <w:t>1</w:t>
      </w:r>
      <w:r>
        <w:rPr>
          <w:rFonts w:ascii="仿宋" w:eastAsia="仿宋" w:hAnsi="仿宋" w:hint="eastAsia"/>
          <w:sz w:val="32"/>
          <w:szCs w:val="32"/>
        </w:rPr>
        <w:t>4</w:t>
      </w:r>
      <w:r w:rsidRPr="00FD72E4">
        <w:rPr>
          <w:rFonts w:ascii="仿宋" w:eastAsia="仿宋" w:hAnsi="仿宋" w:hint="eastAsia"/>
          <w:sz w:val="32"/>
          <w:szCs w:val="32"/>
        </w:rPr>
        <w:t>日</w:t>
      </w:r>
    </w:p>
    <w:p w:rsidR="00516205" w:rsidRPr="00FD72E4" w:rsidRDefault="00516205" w:rsidP="00516205">
      <w:pPr>
        <w:spacing w:line="440" w:lineRule="exact"/>
        <w:ind w:firstLineChars="50" w:firstLine="160"/>
        <w:rPr>
          <w:rFonts w:ascii="仿宋" w:eastAsia="仿宋" w:hAnsi="仿宋" w:cs="宋体"/>
          <w:sz w:val="32"/>
          <w:szCs w:val="32"/>
        </w:rPr>
      </w:pPr>
      <w:r>
        <w:rPr>
          <w:rFonts w:ascii="仿宋" w:eastAsia="仿宋" w:hAnsi="仿宋" w:cs="宋体"/>
          <w:noProof/>
          <w:sz w:val="32"/>
          <w:szCs w:val="32"/>
        </w:rPr>
        <w:pict>
          <v:line id="_x0000_s1027" style="position:absolute;left:0;text-align:left;z-index:251658240" from="0,1pt" to="414pt,1pt"/>
        </w:pict>
      </w:r>
      <w:r w:rsidRPr="00FD72E4">
        <w:rPr>
          <w:rFonts w:ascii="仿宋" w:eastAsia="仿宋" w:hAnsi="仿宋" w:cs="宋体" w:hint="eastAsia"/>
          <w:sz w:val="32"/>
          <w:szCs w:val="32"/>
        </w:rPr>
        <w:t>九寨沟县农业</w:t>
      </w:r>
      <w:r>
        <w:rPr>
          <w:rFonts w:ascii="仿宋" w:eastAsia="仿宋" w:hAnsi="仿宋" w:cs="宋体" w:hint="eastAsia"/>
          <w:sz w:val="32"/>
          <w:szCs w:val="32"/>
        </w:rPr>
        <w:t>畜牧和</w:t>
      </w:r>
      <w:r w:rsidRPr="00FD72E4">
        <w:rPr>
          <w:rFonts w:ascii="仿宋" w:eastAsia="仿宋" w:hAnsi="仿宋" w:cs="宋体" w:hint="eastAsia"/>
          <w:sz w:val="32"/>
          <w:szCs w:val="32"/>
        </w:rPr>
        <w:t>水务局</w:t>
      </w:r>
      <w:r>
        <w:rPr>
          <w:rFonts w:ascii="仿宋" w:eastAsia="仿宋" w:hAnsi="仿宋" w:cs="宋体" w:hint="eastAsia"/>
          <w:sz w:val="32"/>
          <w:szCs w:val="32"/>
        </w:rPr>
        <w:t xml:space="preserve">         </w:t>
      </w:r>
      <w:r w:rsidRPr="00FD72E4">
        <w:rPr>
          <w:rFonts w:ascii="仿宋" w:eastAsia="仿宋" w:hAnsi="仿宋" w:cs="宋体" w:hint="eastAsia"/>
          <w:sz w:val="32"/>
          <w:szCs w:val="32"/>
        </w:rPr>
        <w:t xml:space="preserve"> 201</w:t>
      </w:r>
      <w:r w:rsidR="007B16D2">
        <w:rPr>
          <w:rFonts w:ascii="仿宋" w:eastAsia="仿宋" w:hAnsi="仿宋" w:cs="宋体" w:hint="eastAsia"/>
          <w:sz w:val="32"/>
          <w:szCs w:val="32"/>
        </w:rPr>
        <w:t>8</w:t>
      </w:r>
      <w:r w:rsidRPr="00FD72E4">
        <w:rPr>
          <w:rFonts w:ascii="仿宋" w:eastAsia="仿宋" w:hAnsi="仿宋" w:cs="宋体" w:hint="eastAsia"/>
          <w:sz w:val="32"/>
          <w:szCs w:val="32"/>
        </w:rPr>
        <w:t>年</w:t>
      </w:r>
      <w:r w:rsidR="007B16D2">
        <w:rPr>
          <w:rFonts w:ascii="仿宋" w:eastAsia="仿宋" w:hAnsi="仿宋" w:cs="宋体" w:hint="eastAsia"/>
          <w:sz w:val="32"/>
          <w:szCs w:val="32"/>
        </w:rPr>
        <w:t>9</w:t>
      </w:r>
      <w:r w:rsidRPr="00FD72E4">
        <w:rPr>
          <w:rFonts w:ascii="仿宋" w:eastAsia="仿宋" w:hAnsi="仿宋" w:cs="宋体" w:hint="eastAsia"/>
          <w:sz w:val="32"/>
          <w:szCs w:val="32"/>
        </w:rPr>
        <w:t>月</w:t>
      </w:r>
      <w:r w:rsidR="007B16D2">
        <w:rPr>
          <w:rFonts w:ascii="仿宋" w:eastAsia="仿宋" w:hAnsi="仿宋" w:cs="宋体" w:hint="eastAsia"/>
          <w:sz w:val="32"/>
          <w:szCs w:val="32"/>
        </w:rPr>
        <w:t>1</w:t>
      </w:r>
      <w:r>
        <w:rPr>
          <w:rFonts w:ascii="仿宋" w:eastAsia="仿宋" w:hAnsi="仿宋" w:cs="宋体" w:hint="eastAsia"/>
          <w:sz w:val="32"/>
          <w:szCs w:val="32"/>
        </w:rPr>
        <w:t>4</w:t>
      </w:r>
      <w:r w:rsidRPr="00FD72E4">
        <w:rPr>
          <w:rFonts w:ascii="仿宋" w:eastAsia="仿宋" w:hAnsi="仿宋" w:cs="宋体" w:hint="eastAsia"/>
          <w:sz w:val="32"/>
          <w:szCs w:val="32"/>
        </w:rPr>
        <w:t>日印</w:t>
      </w:r>
    </w:p>
    <w:p w:rsidR="00516205" w:rsidRDefault="00516205" w:rsidP="00516205">
      <w:pPr>
        <w:spacing w:line="440" w:lineRule="exact"/>
        <w:ind w:firstLineChars="400" w:firstLine="1280"/>
        <w:jc w:val="right"/>
        <w:rPr>
          <w:rFonts w:ascii="仿宋" w:eastAsia="仿宋" w:hAnsi="仿宋" w:cs="宋体" w:hint="eastAsia"/>
          <w:sz w:val="32"/>
          <w:szCs w:val="32"/>
        </w:rPr>
      </w:pPr>
      <w:r>
        <w:rPr>
          <w:rFonts w:ascii="仿宋" w:eastAsia="仿宋" w:hAnsi="仿宋" w:cs="宋体"/>
          <w:noProof/>
          <w:sz w:val="32"/>
          <w:szCs w:val="32"/>
        </w:rPr>
        <w:pict>
          <v:line id="_x0000_s1028" style="position:absolute;left:0;text-align:left;z-index:251658240" from="0,3.4pt" to="414pt,3.4pt"/>
        </w:pict>
      </w:r>
      <w:r w:rsidRPr="00FD72E4">
        <w:rPr>
          <w:rFonts w:ascii="仿宋" w:eastAsia="仿宋" w:hAnsi="仿宋" w:cs="宋体" w:hint="eastAsia"/>
          <w:sz w:val="32"/>
          <w:szCs w:val="32"/>
        </w:rPr>
        <w:t>（共印份）</w:t>
      </w:r>
    </w:p>
    <w:p w:rsidR="00FC54FE" w:rsidRDefault="00FC54FE" w:rsidP="00516205">
      <w:pPr>
        <w:spacing w:line="440" w:lineRule="exact"/>
        <w:ind w:firstLineChars="400" w:firstLine="1280"/>
        <w:jc w:val="right"/>
        <w:rPr>
          <w:rFonts w:ascii="仿宋" w:eastAsia="仿宋" w:hAnsi="仿宋" w:cs="宋体" w:hint="eastAsia"/>
          <w:sz w:val="32"/>
          <w:szCs w:val="32"/>
        </w:rPr>
      </w:pPr>
    </w:p>
    <w:p w:rsidR="00516205" w:rsidRDefault="00516205" w:rsidP="00516205">
      <w:pPr>
        <w:jc w:val="left"/>
        <w:rPr>
          <w:rFonts w:ascii="仿宋_GB2312" w:eastAsia="仿宋_GB2312"/>
          <w:sz w:val="32"/>
          <w:szCs w:val="32"/>
        </w:rPr>
      </w:pPr>
      <w:r>
        <w:rPr>
          <w:rFonts w:ascii="仿宋_GB2312" w:eastAsia="仿宋_GB2312" w:hint="eastAsia"/>
          <w:sz w:val="32"/>
          <w:szCs w:val="32"/>
        </w:rPr>
        <w:lastRenderedPageBreak/>
        <w:t>附件１：</w:t>
      </w:r>
    </w:p>
    <w:p w:rsidR="00516205" w:rsidRPr="00FD72E4" w:rsidRDefault="00516205" w:rsidP="00516205">
      <w:pPr>
        <w:jc w:val="center"/>
        <w:rPr>
          <w:rFonts w:ascii="方正小标宋简体" w:eastAsia="方正小标宋简体" w:hAnsi="宋体"/>
          <w:sz w:val="36"/>
          <w:szCs w:val="36"/>
        </w:rPr>
      </w:pPr>
      <w:r w:rsidRPr="00FD72E4">
        <w:rPr>
          <w:rFonts w:ascii="方正小标宋简体" w:eastAsia="方正小标宋简体" w:hAnsi="宋体" w:hint="eastAsia"/>
          <w:sz w:val="36"/>
          <w:szCs w:val="36"/>
        </w:rPr>
        <w:t>九寨沟</w:t>
      </w:r>
      <w:r>
        <w:rPr>
          <w:rFonts w:ascii="方正小标宋简体" w:eastAsia="方正小标宋简体" w:hAnsi="宋体" w:hint="eastAsia"/>
          <w:sz w:val="36"/>
          <w:szCs w:val="36"/>
        </w:rPr>
        <w:t>2015</w:t>
      </w:r>
      <w:r w:rsidRPr="00FD72E4">
        <w:rPr>
          <w:rFonts w:ascii="方正小标宋简体" w:eastAsia="方正小标宋简体" w:hAnsi="宋体" w:hint="eastAsia"/>
          <w:sz w:val="36"/>
          <w:szCs w:val="36"/>
        </w:rPr>
        <w:t>年农业机械购置补贴政策</w:t>
      </w:r>
    </w:p>
    <w:p w:rsidR="00516205" w:rsidRDefault="00516205" w:rsidP="00516205">
      <w:pPr>
        <w:jc w:val="center"/>
        <w:rPr>
          <w:rFonts w:ascii="方正小标宋简体" w:eastAsia="方正小标宋简体" w:hAnsi="宋体"/>
          <w:sz w:val="36"/>
          <w:szCs w:val="36"/>
        </w:rPr>
      </w:pPr>
      <w:r w:rsidRPr="00FD72E4">
        <w:rPr>
          <w:rFonts w:ascii="方正小标宋简体" w:eastAsia="方正小标宋简体" w:hAnsi="宋体" w:hint="eastAsia"/>
          <w:sz w:val="36"/>
          <w:szCs w:val="36"/>
        </w:rPr>
        <w:t>实施方案</w:t>
      </w:r>
    </w:p>
    <w:p w:rsidR="00957BD9" w:rsidRPr="001E3062" w:rsidRDefault="00957BD9" w:rsidP="00957BD9">
      <w:pPr>
        <w:ind w:firstLineChars="200" w:firstLine="643"/>
        <w:rPr>
          <w:rFonts w:asciiTheme="minorEastAsia" w:hAnsiTheme="minorEastAsia"/>
          <w:b/>
          <w:sz w:val="32"/>
          <w:szCs w:val="32"/>
        </w:rPr>
      </w:pPr>
      <w:r w:rsidRPr="001E3062">
        <w:rPr>
          <w:rFonts w:asciiTheme="minorEastAsia" w:hAnsiTheme="minorEastAsia" w:hint="eastAsia"/>
          <w:b/>
          <w:sz w:val="32"/>
          <w:szCs w:val="32"/>
        </w:rPr>
        <w:t>一、总体要求</w:t>
      </w:r>
    </w:p>
    <w:p w:rsidR="00957BD9" w:rsidRDefault="00957BD9" w:rsidP="00957BD9">
      <w:pPr>
        <w:snapToGrid w:val="0"/>
        <w:spacing w:line="620" w:lineRule="exact"/>
        <w:ind w:firstLineChars="200" w:firstLine="640"/>
        <w:contextualSpacing/>
        <w:rPr>
          <w:rFonts w:ascii="仿宋_GB2312" w:eastAsia="仿宋_GB2312" w:hAnsi="仿宋"/>
          <w:color w:val="000000"/>
          <w:sz w:val="32"/>
          <w:szCs w:val="32"/>
        </w:rPr>
      </w:pPr>
      <w:r>
        <w:rPr>
          <w:rFonts w:ascii="仿宋_GB2312" w:eastAsia="仿宋_GB2312" w:hAnsi="仿宋" w:hint="eastAsia"/>
          <w:color w:val="000000"/>
          <w:kern w:val="0"/>
          <w:sz w:val="32"/>
          <w:szCs w:val="32"/>
        </w:rPr>
        <w:t>深入贯彻落实党的十九大精神，紧紧围绕实施乡村振兴战略，以推进农业供给侧结构性改革、促进农业机械化全程全面高质高效发展为基本要求，突出重点，全力保障粮食和主要农产品生产全程机械化需求，为国家粮食安全和主要农产品有效供给提供坚实的物质技术支撑；</w:t>
      </w:r>
      <w:r>
        <w:rPr>
          <w:rFonts w:ascii="仿宋_GB2312" w:eastAsia="仿宋_GB2312" w:hAnsi="仿宋" w:hint="eastAsia"/>
          <w:color w:val="000000"/>
          <w:sz w:val="32"/>
          <w:szCs w:val="32"/>
        </w:rPr>
        <w:t>坚持绿色生态导向，大力推广节能环保、精准高效农业机械化技术，促进农业绿色发展；推动科技创新，加快先进农机技术、产品推广应用，提升农机作业质量；推进补贴范围内机具敞开补贴，加大对农业机械化支持力度，促进农机社会化服务，切实增强广大农牧民政策获得感；创新组织管理，着力提升制度化、信息化、便利化水平，严惩失信违规行为，严防系统性违规风险，确保政策规范廉洁高效实施，不断提升公众满意度和政策实现度。</w:t>
      </w:r>
    </w:p>
    <w:p w:rsidR="00957BD9" w:rsidRPr="001E3062" w:rsidRDefault="00957BD9" w:rsidP="00957BD9">
      <w:pPr>
        <w:rPr>
          <w:rFonts w:asciiTheme="minorEastAsia" w:hAnsiTheme="minorEastAsia"/>
          <w:b/>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1E3062">
        <w:rPr>
          <w:rFonts w:asciiTheme="minorEastAsia" w:hAnsiTheme="minorEastAsia" w:hint="eastAsia"/>
          <w:b/>
          <w:sz w:val="32"/>
          <w:szCs w:val="32"/>
        </w:rPr>
        <w:t>二、补贴范围和补贴机具</w:t>
      </w:r>
    </w:p>
    <w:p w:rsidR="00957BD9" w:rsidRDefault="00957BD9" w:rsidP="00957BD9">
      <w:pPr>
        <w:snapToGrid w:val="0"/>
        <w:spacing w:line="620" w:lineRule="exact"/>
        <w:ind w:firstLineChars="200" w:firstLine="640"/>
        <w:contextualSpacing/>
        <w:rPr>
          <w:rFonts w:ascii="仿宋_GB2312" w:eastAsia="仿宋_GB2312"/>
          <w:sz w:val="32"/>
          <w:szCs w:val="32"/>
        </w:rPr>
      </w:pPr>
      <w:r>
        <w:rPr>
          <w:rFonts w:ascii="仿宋_GB2312" w:eastAsia="仿宋_GB2312" w:hAnsi="仿宋" w:hint="eastAsia"/>
          <w:b/>
          <w:color w:val="000000"/>
          <w:kern w:val="0"/>
          <w:sz w:val="32"/>
          <w:szCs w:val="32"/>
        </w:rPr>
        <w:t>（一）补贴机具种类范围。</w:t>
      </w:r>
      <w:r w:rsidRPr="003D430D">
        <w:rPr>
          <w:rFonts w:ascii="仿宋_GB2312" w:eastAsia="仿宋_GB2312" w:hint="eastAsia"/>
          <w:sz w:val="32"/>
          <w:szCs w:val="32"/>
        </w:rPr>
        <w:t>阿坝州2018年补贴机具严格控制在四川省农机购置补贴机具种类范围，为15大类38小类104个品目（详见附件1），实行补贴范围内机具敞开</w:t>
      </w:r>
      <w:r w:rsidRPr="003D430D">
        <w:rPr>
          <w:rFonts w:ascii="仿宋_GB2312" w:eastAsia="仿宋_GB2312" w:hint="eastAsia"/>
          <w:sz w:val="32"/>
          <w:szCs w:val="32"/>
        </w:rPr>
        <w:lastRenderedPageBreak/>
        <w:t>补贴。</w:t>
      </w:r>
      <w:r w:rsidRPr="00B11454">
        <w:rPr>
          <w:rFonts w:ascii="仿宋_GB2312" w:eastAsia="仿宋_GB2312" w:hAnsi="仿宋" w:hint="eastAsia"/>
          <w:color w:val="000000"/>
          <w:kern w:val="0"/>
          <w:sz w:val="32"/>
          <w:szCs w:val="32"/>
        </w:rPr>
        <w:t>优先保证粮食等主要农产品生产所需机具和免耕播种、高效植保、节水灌溉、高效施肥、秸秆还田离田、残膜回收、畜禽粪污资源化利用、病死畜禽无害化处理等农业绿色发展机具的补贴需要。补贴范围保持总体稳定，必要的调整按</w:t>
      </w:r>
      <w:r>
        <w:rPr>
          <w:rFonts w:ascii="仿宋_GB2312" w:eastAsia="仿宋_GB2312" w:hAnsi="仿宋" w:hint="eastAsia"/>
          <w:color w:val="000000"/>
          <w:kern w:val="0"/>
          <w:sz w:val="32"/>
          <w:szCs w:val="32"/>
        </w:rPr>
        <w:t>省农业厅规定执行</w:t>
      </w:r>
      <w:r w:rsidRPr="00B11454">
        <w:rPr>
          <w:rFonts w:ascii="仿宋_GB2312" w:eastAsia="仿宋_GB2312" w:hAnsi="仿宋" w:hint="eastAsia"/>
          <w:color w:val="000000"/>
          <w:kern w:val="0"/>
          <w:sz w:val="32"/>
          <w:szCs w:val="32"/>
        </w:rPr>
        <w:t>。</w:t>
      </w:r>
      <w:r w:rsidRPr="003D430D">
        <w:rPr>
          <w:rFonts w:ascii="仿宋_GB2312" w:eastAsia="仿宋_GB2312" w:hint="eastAsia"/>
          <w:sz w:val="32"/>
          <w:szCs w:val="32"/>
        </w:rPr>
        <w:t>适合我州的地方特色农牧业发展和小区域适用性强的机具，列入州级财政资金的补贴范围</w:t>
      </w:r>
      <w:r>
        <w:rPr>
          <w:rFonts w:ascii="仿宋_GB2312" w:eastAsia="仿宋_GB2312" w:hint="eastAsia"/>
          <w:sz w:val="32"/>
          <w:szCs w:val="32"/>
        </w:rPr>
        <w:t>，实行州级专项补贴</w:t>
      </w:r>
      <w:r w:rsidRPr="003D430D">
        <w:rPr>
          <w:rFonts w:ascii="仿宋_GB2312" w:eastAsia="仿宋_GB2312" w:hint="eastAsia"/>
          <w:sz w:val="32"/>
          <w:szCs w:val="32"/>
        </w:rPr>
        <w:t>。</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（二）补贴机具资质。</w:t>
      </w:r>
      <w:r>
        <w:rPr>
          <w:rFonts w:ascii="仿宋_GB2312" w:eastAsia="仿宋_GB2312" w:hAnsi="仿宋" w:hint="eastAsia"/>
          <w:color w:val="000000"/>
          <w:kern w:val="0"/>
          <w:sz w:val="32"/>
          <w:szCs w:val="32"/>
        </w:rPr>
        <w:t>补贴机具必须是补贴范围内产品，同时还应具备以下资质之一：（1）获得农业机械试验鉴定证书（农业机械推广鉴定证书）；（2）获得农机强制性产品认证证书；（3）列入农机自愿性认证采信试点范围，获得农机自愿性产品认证证书。</w:t>
      </w:r>
    </w:p>
    <w:p w:rsidR="00957BD9" w:rsidRDefault="00957BD9" w:rsidP="00957BD9">
      <w:pPr>
        <w:ind w:firstLine="645"/>
        <w:rPr>
          <w:rFonts w:ascii="仿宋_GB2312" w:eastAsia="仿宋_GB2312"/>
          <w:sz w:val="32"/>
          <w:szCs w:val="32"/>
        </w:rPr>
      </w:pPr>
      <w:r w:rsidRPr="003D430D">
        <w:rPr>
          <w:rFonts w:ascii="仿宋_GB2312" w:eastAsia="仿宋_GB2312" w:hint="eastAsia"/>
          <w:sz w:val="32"/>
          <w:szCs w:val="32"/>
        </w:rPr>
        <w:t>补贴机具须在明显位置固定标有生产企业、产品名称和型号、出厂编号、生产日期、执行标准等信息的永久性铭牌。</w:t>
      </w:r>
    </w:p>
    <w:p w:rsidR="00957BD9" w:rsidRPr="001E3062" w:rsidRDefault="00957BD9" w:rsidP="00957BD9">
      <w:pPr>
        <w:ind w:firstLineChars="200" w:firstLine="643"/>
        <w:rPr>
          <w:rFonts w:asciiTheme="minorEastAsia" w:hAnsiTheme="minorEastAsia"/>
          <w:b/>
          <w:sz w:val="32"/>
          <w:szCs w:val="32"/>
        </w:rPr>
      </w:pPr>
      <w:r w:rsidRPr="001E3062">
        <w:rPr>
          <w:rFonts w:asciiTheme="minorEastAsia" w:hAnsiTheme="minorEastAsia" w:hint="eastAsia"/>
          <w:b/>
          <w:sz w:val="32"/>
          <w:szCs w:val="32"/>
        </w:rPr>
        <w:t>三、补贴对象和补贴标准</w:t>
      </w:r>
    </w:p>
    <w:p w:rsidR="00957BD9" w:rsidRDefault="00957BD9" w:rsidP="00957BD9">
      <w:pPr>
        <w:rPr>
          <w:rFonts w:ascii="仿宋_GB2312" w:eastAsia="仿宋_GB2312"/>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（一）补贴对象</w:t>
      </w:r>
      <w:r w:rsidRPr="003D430D">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w:t>
      </w:r>
      <w:r>
        <w:rPr>
          <w:rFonts w:ascii="仿宋_GB2312" w:eastAsia="仿宋_GB2312" w:hint="eastAsia"/>
          <w:sz w:val="32"/>
          <w:szCs w:val="32"/>
        </w:rPr>
        <w:t>县（市）</w:t>
      </w:r>
      <w:r w:rsidRPr="003D430D">
        <w:rPr>
          <w:rFonts w:ascii="仿宋_GB2312" w:eastAsia="仿宋_GB2312" w:hint="eastAsia"/>
          <w:sz w:val="32"/>
          <w:szCs w:val="32"/>
        </w:rPr>
        <w:t>因地制宜发展农机社会化服务组织，提升农机作业专业化社会化服务水平。</w:t>
      </w:r>
    </w:p>
    <w:p w:rsidR="00957BD9" w:rsidRDefault="00957BD9" w:rsidP="00957BD9">
      <w:pPr>
        <w:rPr>
          <w:rFonts w:ascii="仿宋_GB2312" w:eastAsia="仿宋_GB2312"/>
          <w:b/>
          <w:sz w:val="32"/>
          <w:szCs w:val="32"/>
        </w:rPr>
      </w:pPr>
      <w:r>
        <w:rPr>
          <w:rFonts w:ascii="仿宋_GB2312" w:eastAsia="仿宋_GB2312" w:hint="eastAsia"/>
          <w:sz w:val="32"/>
          <w:szCs w:val="32"/>
        </w:rPr>
        <w:t xml:space="preserve">    </w:t>
      </w:r>
      <w:r w:rsidRPr="001E3062">
        <w:rPr>
          <w:rFonts w:ascii="仿宋_GB2312" w:eastAsia="仿宋_GB2312" w:hint="eastAsia"/>
          <w:b/>
          <w:sz w:val="32"/>
          <w:szCs w:val="32"/>
        </w:rPr>
        <w:t>（二）补贴标准</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int="eastAsia"/>
          <w:sz w:val="32"/>
          <w:szCs w:val="32"/>
        </w:rPr>
        <w:lastRenderedPageBreak/>
        <w:t xml:space="preserve"> </w:t>
      </w:r>
      <w:r w:rsidRPr="00BA2FEF">
        <w:rPr>
          <w:rFonts w:ascii="仿宋_GB2312" w:eastAsia="仿宋_GB2312" w:hint="eastAsia"/>
          <w:sz w:val="32"/>
          <w:szCs w:val="32"/>
        </w:rPr>
        <w:t>1、中央资金补贴标准。</w:t>
      </w:r>
      <w:r w:rsidRPr="00B619E0">
        <w:rPr>
          <w:rFonts w:ascii="仿宋_GB2312" w:eastAsia="仿宋_GB2312" w:hint="eastAsia"/>
          <w:sz w:val="32"/>
          <w:szCs w:val="32"/>
        </w:rPr>
        <w:t>中</w:t>
      </w:r>
      <w:r w:rsidRPr="00785539">
        <w:rPr>
          <w:rFonts w:ascii="仿宋_GB2312" w:eastAsia="仿宋_GB2312" w:hint="eastAsia"/>
          <w:sz w:val="32"/>
          <w:szCs w:val="32"/>
        </w:rPr>
        <w:t>央财政</w:t>
      </w:r>
      <w:r>
        <w:rPr>
          <w:rFonts w:ascii="仿宋_GB2312" w:eastAsia="仿宋_GB2312" w:hint="eastAsia"/>
          <w:sz w:val="32"/>
          <w:szCs w:val="32"/>
        </w:rPr>
        <w:t>农机购置补贴资金实行定额补贴，</w:t>
      </w:r>
      <w:r>
        <w:rPr>
          <w:rFonts w:ascii="仿宋_GB2312" w:eastAsia="仿宋_GB2312" w:hAnsi="仿宋" w:hint="eastAsia"/>
          <w:color w:val="000000"/>
          <w:kern w:val="0"/>
          <w:sz w:val="32"/>
          <w:szCs w:val="32"/>
        </w:rPr>
        <w:t>补贴标准按照省农业厅公布的《四川省2018-2020农业机械购置补贴额一览表》执行。</w:t>
      </w:r>
    </w:p>
    <w:p w:rsidR="00957BD9" w:rsidRDefault="00957BD9" w:rsidP="00957BD9">
      <w:pPr>
        <w:ind w:firstLineChars="196" w:firstLine="627"/>
        <w:rPr>
          <w:rFonts w:ascii="仿宋_GB2312" w:eastAsia="仿宋_GB2312"/>
          <w:sz w:val="32"/>
          <w:szCs w:val="32"/>
        </w:rPr>
      </w:pPr>
      <w:r>
        <w:rPr>
          <w:rFonts w:ascii="仿宋_GB2312" w:eastAsia="仿宋_GB2312" w:hint="eastAsia"/>
          <w:sz w:val="32"/>
          <w:szCs w:val="32"/>
        </w:rPr>
        <w:t>当补贴政策、补贴标准调整时，以2018年四川省农机购置补贴辅助系统录入申请信息时的政策为准。</w:t>
      </w:r>
    </w:p>
    <w:p w:rsidR="00957BD9" w:rsidRDefault="00957BD9" w:rsidP="00957BD9">
      <w:pPr>
        <w:ind w:firstLineChars="196" w:firstLine="627"/>
        <w:rPr>
          <w:rFonts w:ascii="仿宋_GB2312" w:eastAsia="仿宋_GB2312"/>
          <w:sz w:val="32"/>
          <w:szCs w:val="32"/>
        </w:rPr>
      </w:pPr>
      <w:r>
        <w:rPr>
          <w:rFonts w:ascii="仿宋_GB2312" w:eastAsia="仿宋_GB2312" w:hint="eastAsia"/>
          <w:sz w:val="32"/>
          <w:szCs w:val="32"/>
        </w:rPr>
        <w:t>2、省、州累加补贴标准。</w:t>
      </w:r>
      <w:r>
        <w:rPr>
          <w:rFonts w:ascii="仿宋_GB2312" w:eastAsia="仿宋_GB2312" w:hAnsi="仿宋" w:hint="eastAsia"/>
          <w:color w:val="000000"/>
          <w:kern w:val="0"/>
          <w:sz w:val="32"/>
          <w:szCs w:val="32"/>
        </w:rPr>
        <w:t>按照</w:t>
      </w:r>
      <w:r>
        <w:rPr>
          <w:rFonts w:ascii="仿宋_GB2312" w:eastAsia="仿宋_GB2312" w:hAnsi="仿宋" w:hint="eastAsia"/>
          <w:color w:val="000000"/>
          <w:sz w:val="32"/>
          <w:szCs w:val="32"/>
        </w:rPr>
        <w:t>省农业厅、财政厅</w:t>
      </w:r>
      <w:r>
        <w:rPr>
          <w:rFonts w:ascii="仿宋_GB2312" w:eastAsia="仿宋_GB2312" w:hAnsi="仿宋_GB2312" w:cs="仿宋_GB2312" w:hint="eastAsia"/>
          <w:color w:val="000000"/>
          <w:kern w:val="0"/>
          <w:sz w:val="32"/>
          <w:szCs w:val="32"/>
        </w:rPr>
        <w:t>《关于印发四川省2018-2020年农机购置补贴实施指导意见的通知》（</w:t>
      </w:r>
      <w:proofErr w:type="gramStart"/>
      <w:r>
        <w:rPr>
          <w:rFonts w:ascii="仿宋_GB2312" w:eastAsia="仿宋_GB2312" w:hAnsi="仿宋" w:hint="eastAsia"/>
          <w:color w:val="000000"/>
          <w:sz w:val="32"/>
          <w:szCs w:val="32"/>
        </w:rPr>
        <w:t>川农业</w:t>
      </w:r>
      <w:proofErr w:type="gramEnd"/>
      <w:r>
        <w:rPr>
          <w:rFonts w:ascii="仿宋_GB2312" w:eastAsia="仿宋_GB2312" w:hAnsi="仿宋" w:hint="eastAsia"/>
          <w:color w:val="000000"/>
          <w:sz w:val="32"/>
          <w:szCs w:val="32"/>
        </w:rPr>
        <w:t>〔2018〕35号</w:t>
      </w:r>
      <w:r>
        <w:rPr>
          <w:rFonts w:ascii="仿宋_GB2312" w:eastAsia="仿宋_GB2312" w:hAnsi="仿宋_GB2312" w:cs="仿宋_GB2312" w:hint="eastAsia"/>
          <w:color w:val="000000"/>
          <w:kern w:val="0"/>
          <w:sz w:val="32"/>
          <w:szCs w:val="32"/>
        </w:rPr>
        <w:t>）</w:t>
      </w:r>
      <w:r w:rsidRPr="00BA2FEF">
        <w:rPr>
          <w:rFonts w:ascii="仿宋_GB2312" w:eastAsia="仿宋_GB2312" w:hAnsi="仿宋_GB2312" w:cs="仿宋_GB2312" w:hint="eastAsia"/>
          <w:b/>
          <w:color w:val="000000"/>
          <w:kern w:val="0"/>
          <w:sz w:val="32"/>
          <w:szCs w:val="32"/>
        </w:rPr>
        <w:t>“</w:t>
      </w:r>
      <w:r w:rsidRPr="00BA2FEF">
        <w:rPr>
          <w:rFonts w:ascii="仿宋_GB2312" w:eastAsia="仿宋_GB2312" w:hAnsi="仿宋" w:hint="eastAsia"/>
          <w:b/>
          <w:color w:val="000000"/>
          <w:kern w:val="0"/>
          <w:sz w:val="32"/>
          <w:szCs w:val="32"/>
        </w:rPr>
        <w:t>省级农机购置补贴资金包干安排到州、县，由州、县级农业部门会同财政部门制定具体补贴方案并组织实施</w:t>
      </w:r>
      <w:r w:rsidRPr="00BA2FEF">
        <w:rPr>
          <w:rFonts w:ascii="仿宋_GB2312" w:eastAsia="仿宋_GB2312" w:hAnsi="仿宋_GB2312" w:cs="仿宋_GB2312" w:hint="eastAsia"/>
          <w:b/>
          <w:color w:val="000000"/>
          <w:kern w:val="0"/>
          <w:sz w:val="32"/>
          <w:szCs w:val="32"/>
        </w:rPr>
        <w:t>”</w:t>
      </w:r>
      <w:r>
        <w:rPr>
          <w:rFonts w:ascii="仿宋_GB2312" w:eastAsia="仿宋_GB2312" w:hAnsi="仿宋" w:hint="eastAsia"/>
          <w:color w:val="000000"/>
          <w:sz w:val="32"/>
          <w:szCs w:val="32"/>
        </w:rPr>
        <w:t>的规定，经</w:t>
      </w:r>
      <w:proofErr w:type="gramStart"/>
      <w:r>
        <w:rPr>
          <w:rFonts w:ascii="仿宋_GB2312" w:eastAsia="仿宋_GB2312" w:hAnsi="仿宋" w:hint="eastAsia"/>
          <w:color w:val="000000"/>
          <w:sz w:val="32"/>
          <w:szCs w:val="32"/>
        </w:rPr>
        <w:t>州农业</w:t>
      </w:r>
      <w:proofErr w:type="gramEnd"/>
      <w:r>
        <w:rPr>
          <w:rFonts w:ascii="仿宋_GB2312" w:eastAsia="仿宋_GB2312" w:hAnsi="仿宋" w:hint="eastAsia"/>
          <w:color w:val="000000"/>
          <w:sz w:val="32"/>
          <w:szCs w:val="32"/>
        </w:rPr>
        <w:t>畜牧局、州财政局研究，</w:t>
      </w:r>
      <w:r>
        <w:rPr>
          <w:rFonts w:ascii="仿宋_GB2312" w:eastAsia="仿宋_GB2312" w:hint="eastAsia"/>
          <w:sz w:val="32"/>
          <w:szCs w:val="32"/>
        </w:rPr>
        <w:t>2018年省、州累加补贴标准相同，均为中央资金补贴标准的50%，具体补贴额以《阿坝州2018年农业机械购置补贴额一览表》为准。省资金使用完毕的县，根据《阿坝州2018年农业机械购置补贴额一览表》省级累加补贴标准，由</w:t>
      </w:r>
      <w:proofErr w:type="gramStart"/>
      <w:r>
        <w:rPr>
          <w:rFonts w:ascii="仿宋_GB2312" w:eastAsia="仿宋_GB2312" w:hint="eastAsia"/>
          <w:sz w:val="32"/>
          <w:szCs w:val="32"/>
        </w:rPr>
        <w:t>州资金</w:t>
      </w:r>
      <w:proofErr w:type="gramEnd"/>
      <w:r>
        <w:rPr>
          <w:rFonts w:ascii="仿宋_GB2312" w:eastAsia="仿宋_GB2312" w:hint="eastAsia"/>
          <w:sz w:val="32"/>
          <w:szCs w:val="32"/>
        </w:rPr>
        <w:t>按照省累加标准，进行单台定额累加补贴。我县在系统中生成结算表后，应加上“州补贴额”一栏，再打印结算表。</w:t>
      </w:r>
    </w:p>
    <w:p w:rsidR="00957BD9" w:rsidRDefault="00957BD9" w:rsidP="00957BD9">
      <w:pPr>
        <w:ind w:firstLine="645"/>
        <w:rPr>
          <w:rFonts w:ascii="仿宋_GB2312" w:eastAsia="仿宋_GB2312"/>
          <w:sz w:val="32"/>
          <w:szCs w:val="32"/>
        </w:rPr>
      </w:pPr>
      <w:r w:rsidRPr="003D430D">
        <w:rPr>
          <w:rFonts w:ascii="仿宋_GB2312" w:eastAsia="仿宋_GB2312" w:hint="eastAsia"/>
          <w:sz w:val="32"/>
          <w:szCs w:val="32"/>
        </w:rPr>
        <w:t>当补贴政策、补贴标准调整时，按照在农机购置补贴辅助系统中录入申请信息时的政策和标准执行。</w:t>
      </w:r>
    </w:p>
    <w:p w:rsidR="00957BD9" w:rsidRPr="00EE5A62" w:rsidRDefault="00957BD9" w:rsidP="00957BD9">
      <w:pPr>
        <w:snapToGrid w:val="0"/>
        <w:spacing w:line="620" w:lineRule="exact"/>
        <w:ind w:firstLineChars="200" w:firstLine="643"/>
        <w:contextualSpacing/>
        <w:rPr>
          <w:rFonts w:asciiTheme="minorEastAsia" w:hAnsiTheme="minorEastAsia"/>
          <w:b/>
          <w:color w:val="000000"/>
          <w:sz w:val="32"/>
          <w:szCs w:val="32"/>
        </w:rPr>
      </w:pPr>
      <w:r w:rsidRPr="00EE5A62">
        <w:rPr>
          <w:rFonts w:asciiTheme="minorEastAsia" w:hAnsiTheme="minorEastAsia" w:hint="eastAsia"/>
          <w:b/>
          <w:color w:val="000000"/>
          <w:sz w:val="32"/>
          <w:szCs w:val="32"/>
        </w:rPr>
        <w:t>四、资金分配使用</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农机购置补贴资金主要用于支持购置先进适用农业机械。在申请补贴对象较多而当年补贴资金不足时，根据公平</w:t>
      </w:r>
      <w:r>
        <w:rPr>
          <w:rFonts w:ascii="仿宋_GB2312" w:eastAsia="仿宋_GB2312" w:hAnsi="仿宋" w:hint="eastAsia"/>
          <w:color w:val="000000"/>
          <w:kern w:val="0"/>
          <w:sz w:val="32"/>
          <w:szCs w:val="32"/>
        </w:rPr>
        <w:lastRenderedPageBreak/>
        <w:t>公正公开的原则，按照申请先后顺序，先到先补、用完为止。购机者当年在政策规定的实施期内按规定程序购机、无明显违规情形而未能享受补贴的，可在下一年度按新标准优先补贴。</w:t>
      </w:r>
    </w:p>
    <w:p w:rsidR="00957BD9" w:rsidRPr="0049644F" w:rsidRDefault="00957BD9" w:rsidP="00957BD9">
      <w:pPr>
        <w:rPr>
          <w:rFonts w:asciiTheme="minorEastAsia" w:hAnsiTheme="minorEastAsia"/>
          <w:b/>
          <w:sz w:val="32"/>
          <w:szCs w:val="32"/>
        </w:rPr>
      </w:pPr>
      <w:r>
        <w:rPr>
          <w:rFonts w:ascii="仿宋_GB2312" w:eastAsia="仿宋_GB2312" w:hint="eastAsia"/>
          <w:b/>
          <w:sz w:val="32"/>
          <w:szCs w:val="32"/>
        </w:rPr>
        <w:t xml:space="preserve">   </w:t>
      </w:r>
      <w:r w:rsidRPr="0049644F">
        <w:rPr>
          <w:rFonts w:asciiTheme="minorEastAsia" w:hAnsiTheme="minorEastAsia" w:hint="eastAsia"/>
          <w:b/>
          <w:sz w:val="32"/>
          <w:szCs w:val="32"/>
        </w:rPr>
        <w:t xml:space="preserve"> 五、操作流程</w:t>
      </w:r>
    </w:p>
    <w:p w:rsidR="00957BD9" w:rsidRPr="00775476" w:rsidRDefault="00957BD9" w:rsidP="00957BD9">
      <w:pPr>
        <w:rPr>
          <w:rFonts w:ascii="仿宋_GB2312" w:eastAsia="仿宋_GB2312"/>
          <w:sz w:val="32"/>
          <w:szCs w:val="32"/>
        </w:rPr>
      </w:pPr>
      <w:r>
        <w:rPr>
          <w:rFonts w:ascii="仿宋_GB2312" w:eastAsia="仿宋_GB2312" w:hint="eastAsia"/>
          <w:b/>
          <w:sz w:val="32"/>
          <w:szCs w:val="32"/>
        </w:rPr>
        <w:t xml:space="preserve">   </w:t>
      </w:r>
      <w:r w:rsidRPr="00775476">
        <w:rPr>
          <w:rFonts w:ascii="仿宋_GB2312" w:eastAsia="仿宋_GB2312" w:hint="eastAsia"/>
          <w:sz w:val="32"/>
          <w:szCs w:val="32"/>
        </w:rPr>
        <w:t xml:space="preserve"> 农机购置补贴政策实施实行自主购机、定额补贴、先购后补、县结算、直补到卡</w:t>
      </w:r>
      <w:r>
        <w:rPr>
          <w:rFonts w:ascii="仿宋_GB2312" w:eastAsia="仿宋_GB2312" w:hint="eastAsia"/>
          <w:sz w:val="32"/>
          <w:szCs w:val="32"/>
        </w:rPr>
        <w:t>（户）</w:t>
      </w:r>
      <w:r w:rsidRPr="00775476">
        <w:rPr>
          <w:rFonts w:ascii="仿宋_GB2312" w:eastAsia="仿宋_GB2312" w:hint="eastAsia"/>
          <w:sz w:val="32"/>
          <w:szCs w:val="32"/>
        </w:rPr>
        <w:t>。</w:t>
      </w:r>
    </w:p>
    <w:p w:rsidR="00957BD9" w:rsidRDefault="00957BD9" w:rsidP="00957BD9">
      <w:pPr>
        <w:rPr>
          <w:rFonts w:ascii="仿宋_GB2312" w:eastAsia="仿宋_GB2312"/>
          <w:sz w:val="32"/>
          <w:szCs w:val="32"/>
        </w:rPr>
      </w:pPr>
      <w:r>
        <w:rPr>
          <w:rFonts w:ascii="仿宋_GB2312" w:eastAsia="仿宋_GB2312" w:hint="eastAsia"/>
          <w:sz w:val="32"/>
          <w:szCs w:val="32"/>
        </w:rPr>
        <w:t xml:space="preserve">　  </w:t>
      </w:r>
      <w:r w:rsidRPr="0049644F">
        <w:rPr>
          <w:rFonts w:ascii="仿宋_GB2312" w:eastAsia="仿宋_GB2312" w:hint="eastAsia"/>
          <w:b/>
          <w:sz w:val="32"/>
          <w:szCs w:val="32"/>
        </w:rPr>
        <w:t>（一）发布实施规定。</w:t>
      </w:r>
      <w:r>
        <w:rPr>
          <w:rFonts w:ascii="仿宋_GB2312" w:eastAsia="仿宋_GB2312" w:hint="eastAsia"/>
          <w:sz w:val="32"/>
          <w:szCs w:val="32"/>
        </w:rPr>
        <w:t>县级农业畜牧部门、财政部门根据州农业畜牧局、财政局</w:t>
      </w:r>
      <w:r w:rsidRPr="00775476">
        <w:rPr>
          <w:rFonts w:ascii="仿宋_GB2312" w:eastAsia="仿宋_GB2312" w:hint="eastAsia"/>
          <w:sz w:val="32"/>
          <w:szCs w:val="32"/>
        </w:rPr>
        <w:t>指导意见，结合</w:t>
      </w:r>
      <w:r>
        <w:rPr>
          <w:rFonts w:ascii="仿宋_GB2312" w:eastAsia="仿宋_GB2312" w:hint="eastAsia"/>
          <w:sz w:val="32"/>
          <w:szCs w:val="32"/>
        </w:rPr>
        <w:t>当地</w:t>
      </w:r>
      <w:r w:rsidRPr="00775476">
        <w:rPr>
          <w:rFonts w:ascii="仿宋_GB2312" w:eastAsia="仿宋_GB2312" w:hint="eastAsia"/>
          <w:sz w:val="32"/>
          <w:szCs w:val="32"/>
        </w:rPr>
        <w:t>实际，制定</w:t>
      </w:r>
      <w:r>
        <w:rPr>
          <w:rFonts w:ascii="仿宋_GB2312" w:eastAsia="仿宋_GB2312" w:hint="eastAsia"/>
          <w:sz w:val="32"/>
          <w:szCs w:val="32"/>
        </w:rPr>
        <w:t>并发布</w:t>
      </w:r>
      <w:r w:rsidRPr="00775476">
        <w:rPr>
          <w:rFonts w:ascii="仿宋_GB2312" w:eastAsia="仿宋_GB2312" w:hint="eastAsia"/>
          <w:sz w:val="32"/>
          <w:szCs w:val="32"/>
        </w:rPr>
        <w:t>农机购置补贴</w:t>
      </w:r>
      <w:r>
        <w:rPr>
          <w:rFonts w:ascii="仿宋_GB2312" w:eastAsia="仿宋_GB2312" w:hint="eastAsia"/>
          <w:sz w:val="32"/>
          <w:szCs w:val="32"/>
        </w:rPr>
        <w:t>实施意见或</w:t>
      </w:r>
      <w:r w:rsidRPr="00775476">
        <w:rPr>
          <w:rFonts w:ascii="仿宋_GB2312" w:eastAsia="仿宋_GB2312" w:hint="eastAsia"/>
          <w:sz w:val="32"/>
          <w:szCs w:val="32"/>
        </w:rPr>
        <w:t>实施方案</w:t>
      </w:r>
      <w:r>
        <w:rPr>
          <w:rFonts w:ascii="仿宋_GB2312" w:eastAsia="仿宋_GB2312" w:hint="eastAsia"/>
          <w:sz w:val="32"/>
          <w:szCs w:val="32"/>
        </w:rPr>
        <w:t>。</w:t>
      </w:r>
    </w:p>
    <w:p w:rsidR="00957BD9" w:rsidRDefault="00957BD9" w:rsidP="00957BD9">
      <w:pPr>
        <w:rPr>
          <w:rFonts w:ascii="仿宋_GB2312" w:eastAsia="仿宋_GB2312"/>
          <w:sz w:val="32"/>
          <w:szCs w:val="32"/>
        </w:rPr>
      </w:pPr>
      <w:r w:rsidRPr="00775476">
        <w:rPr>
          <w:rFonts w:ascii="仿宋_GB2312" w:eastAsia="仿宋_GB2312" w:hint="eastAsia"/>
          <w:sz w:val="32"/>
          <w:szCs w:val="32"/>
        </w:rPr>
        <w:t xml:space="preserve">　　</w:t>
      </w:r>
      <w:r w:rsidRPr="0049644F">
        <w:rPr>
          <w:rFonts w:ascii="仿宋_GB2312" w:eastAsia="仿宋_GB2312" w:hint="eastAsia"/>
          <w:b/>
          <w:sz w:val="32"/>
          <w:szCs w:val="32"/>
        </w:rPr>
        <w:t>（二）自主选机购机。</w:t>
      </w:r>
      <w:r w:rsidRPr="00775476">
        <w:rPr>
          <w:rFonts w:ascii="仿宋_GB2312" w:eastAsia="仿宋_GB2312" w:hint="eastAsia"/>
          <w:sz w:val="32"/>
          <w:szCs w:val="32"/>
        </w:rPr>
        <w:t>符合条件的购机者自主选机购机，并对购机行为和购买机具的真实性负责，承担相应责任义务。鼓励非现金方式支付购机款，便于购机行为及资金往来全程留痕。购机者对其购置的补贴机具拥有所有权，可自主使用、依法依规处置。</w:t>
      </w:r>
    </w:p>
    <w:p w:rsidR="00957BD9" w:rsidRDefault="00957BD9" w:rsidP="00957BD9">
      <w:pPr>
        <w:rPr>
          <w:rFonts w:ascii="仿宋_GB2312" w:eastAsia="仿宋_GB2312"/>
          <w:sz w:val="32"/>
          <w:szCs w:val="32"/>
        </w:rPr>
      </w:pPr>
      <w:r>
        <w:rPr>
          <w:rFonts w:ascii="仿宋_GB2312" w:eastAsia="仿宋_GB2312" w:hint="eastAsia"/>
          <w:sz w:val="32"/>
          <w:szCs w:val="32"/>
        </w:rPr>
        <w:t xml:space="preserve">     在国家和省正式出台文件之前，为便于机具核实和今后的管理工作，自2018年起，不允许跨县购机。</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t xml:space="preserve">　　</w:t>
      </w:r>
      <w:r w:rsidRPr="0049644F">
        <w:rPr>
          <w:rFonts w:ascii="仿宋_GB2312" w:eastAsia="仿宋_GB2312" w:hint="eastAsia"/>
          <w:b/>
          <w:sz w:val="32"/>
          <w:szCs w:val="32"/>
        </w:rPr>
        <w:t>（三）申请补贴。</w:t>
      </w:r>
      <w:r w:rsidRPr="00775476">
        <w:rPr>
          <w:rFonts w:ascii="仿宋_GB2312" w:eastAsia="仿宋_GB2312" w:hint="eastAsia"/>
          <w:sz w:val="32"/>
          <w:szCs w:val="32"/>
        </w:rPr>
        <w:t>购机者自主向当地农机购置补贴主管部门提出补贴资金申领事项，按规定提交申请资料，其真实性、完整性和有效性由购机者和补贴机具产销企业负责，并承担相关法律责任。</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t xml:space="preserve">　　实行牌证管理的机具，要先行办理牌证照。</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lastRenderedPageBreak/>
        <w:t xml:space="preserve">　　严禁以任何方式授予补贴机具产销企业进入农机购置补贴辅助管理系统办理补贴申请的具体操作权限，严禁补贴机具产销企业代替购机者到主管部门办理补贴申请手续（州级专项补贴除外）。</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t xml:space="preserve">　　</w:t>
      </w:r>
      <w:r w:rsidR="000C0B47">
        <w:rPr>
          <w:rFonts w:ascii="仿宋_GB2312" w:eastAsia="仿宋_GB2312" w:hint="eastAsia"/>
          <w:sz w:val="32"/>
          <w:szCs w:val="32"/>
        </w:rPr>
        <w:t>我县</w:t>
      </w:r>
      <w:r w:rsidRPr="00775476">
        <w:rPr>
          <w:rFonts w:ascii="仿宋_GB2312" w:eastAsia="仿宋_GB2312" w:hint="eastAsia"/>
          <w:sz w:val="32"/>
          <w:szCs w:val="32"/>
        </w:rPr>
        <w:t>结合实际，设置</w:t>
      </w:r>
      <w:r w:rsidR="000C0B47">
        <w:rPr>
          <w:rFonts w:ascii="仿宋_GB2312" w:eastAsia="仿宋_GB2312" w:hint="eastAsia"/>
          <w:sz w:val="32"/>
          <w:szCs w:val="32"/>
        </w:rPr>
        <w:t>个人</w:t>
      </w:r>
      <w:r w:rsidRPr="00775476">
        <w:rPr>
          <w:rFonts w:ascii="仿宋_GB2312" w:eastAsia="仿宋_GB2312" w:hint="eastAsia"/>
          <w:sz w:val="32"/>
          <w:szCs w:val="32"/>
        </w:rPr>
        <w:t>购机者年度内享受补贴资金总额</w:t>
      </w:r>
      <w:r w:rsidR="000C0B47">
        <w:rPr>
          <w:rFonts w:ascii="仿宋_GB2312" w:eastAsia="仿宋_GB2312" w:hint="eastAsia"/>
          <w:sz w:val="32"/>
          <w:szCs w:val="32"/>
        </w:rPr>
        <w:t>不得超出10万元，购置农机具不得超出5台（套）数上限；企业或合作社购置机具不得超出20台，享受补贴资金总额不得超出20万元。</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t xml:space="preserve">　　简易保鲜储藏设备等补贴额与建设规模相关</w:t>
      </w:r>
      <w:r>
        <w:rPr>
          <w:rFonts w:ascii="仿宋_GB2312" w:eastAsia="仿宋_GB2312" w:hint="eastAsia"/>
          <w:sz w:val="32"/>
          <w:szCs w:val="32"/>
        </w:rPr>
        <w:t>联的项目，采取申请、建设、验收、补贴的程序。经向县农业畜牧部门申请，同意建设的</w:t>
      </w:r>
      <w:r w:rsidRPr="00775476">
        <w:rPr>
          <w:rFonts w:ascii="仿宋_GB2312" w:eastAsia="仿宋_GB2312" w:hint="eastAsia"/>
          <w:sz w:val="32"/>
          <w:szCs w:val="32"/>
        </w:rPr>
        <w:t>简易保鲜储藏设备</w:t>
      </w:r>
      <w:r>
        <w:rPr>
          <w:rFonts w:ascii="仿宋_GB2312" w:eastAsia="仿宋_GB2312" w:hint="eastAsia"/>
          <w:sz w:val="32"/>
          <w:szCs w:val="32"/>
        </w:rPr>
        <w:t>等先建后的补机具，在兑付补贴资金前该机具被系统封闭的（产品违规），相关损失由经销企业或生产厂家承担</w:t>
      </w:r>
      <w:r w:rsidRPr="00775476">
        <w:rPr>
          <w:rFonts w:ascii="仿宋_GB2312" w:eastAsia="仿宋_GB2312" w:hint="eastAsia"/>
          <w:sz w:val="32"/>
          <w:szCs w:val="32"/>
        </w:rPr>
        <w:t>。</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t xml:space="preserve">　　</w:t>
      </w:r>
      <w:r w:rsidRPr="00450FFE">
        <w:rPr>
          <w:rFonts w:ascii="仿宋_GB2312" w:eastAsia="仿宋_GB2312" w:hint="eastAsia"/>
          <w:b/>
          <w:sz w:val="32"/>
          <w:szCs w:val="32"/>
        </w:rPr>
        <w:t>（四）补贴资金兑付。</w:t>
      </w:r>
      <w:r w:rsidRPr="00775476">
        <w:rPr>
          <w:rFonts w:ascii="仿宋_GB2312" w:eastAsia="仿宋_GB2312" w:hint="eastAsia"/>
          <w:sz w:val="32"/>
          <w:szCs w:val="32"/>
        </w:rPr>
        <w:t>县级农业畜牧部门、财政部门按职责分工、时限要求对补贴相关申请资料进行形式审核，组织核验重点机具，由财政部门向符合要求的购机者发放补贴资金。对实行牌证管理的补贴机具，可由农机安全监理机构在上牌过程中一并核验；对安装类、设施类或安全风险较高类补贴机具，可在生产应用一段时期后兑付补贴资金。</w:t>
      </w:r>
    </w:p>
    <w:p w:rsidR="00957BD9" w:rsidRDefault="00957BD9" w:rsidP="00957BD9">
      <w:pPr>
        <w:rPr>
          <w:rFonts w:ascii="仿宋_GB2312" w:eastAsia="仿宋_GB2312"/>
          <w:sz w:val="32"/>
          <w:szCs w:val="32"/>
        </w:rPr>
      </w:pPr>
      <w:r w:rsidRPr="00775476">
        <w:rPr>
          <w:rFonts w:ascii="仿宋_GB2312" w:eastAsia="仿宋_GB2312" w:hint="eastAsia"/>
          <w:sz w:val="32"/>
          <w:szCs w:val="32"/>
        </w:rPr>
        <w:t xml:space="preserve">　　省内各级农业部门、财政部门对违规农机产销企业，采取封闭暂停或取消相关或全部产品补贴资格等措施之前，购机者已购置并已申报录入农机购置补贴辅助管理系统的、且</w:t>
      </w:r>
      <w:r w:rsidRPr="00775476">
        <w:rPr>
          <w:rFonts w:ascii="仿宋_GB2312" w:eastAsia="仿宋_GB2312" w:hint="eastAsia"/>
          <w:sz w:val="32"/>
          <w:szCs w:val="32"/>
        </w:rPr>
        <w:lastRenderedPageBreak/>
        <w:t>经核查未发现违规问题的，按规定向购机者兑付补贴资金。</w:t>
      </w:r>
    </w:p>
    <w:p w:rsidR="00957BD9" w:rsidRPr="006673EF" w:rsidRDefault="00957BD9" w:rsidP="00957BD9">
      <w:pPr>
        <w:rPr>
          <w:rFonts w:ascii="仿宋_GB2312" w:eastAsia="仿宋_GB2312"/>
          <w:sz w:val="32"/>
          <w:szCs w:val="32"/>
        </w:rPr>
      </w:pPr>
      <w:r>
        <w:rPr>
          <w:rFonts w:ascii="仿宋_GB2312" w:eastAsia="仿宋_GB2312" w:hint="eastAsia"/>
          <w:sz w:val="32"/>
          <w:szCs w:val="32"/>
        </w:rPr>
        <w:t xml:space="preserve">    </w:t>
      </w:r>
      <w:r>
        <w:rPr>
          <w:rFonts w:asciiTheme="minorEastAsia" w:hAnsiTheme="minorEastAsia" w:hint="eastAsia"/>
          <w:b/>
          <w:sz w:val="32"/>
          <w:szCs w:val="32"/>
        </w:rPr>
        <w:t>六</w:t>
      </w:r>
      <w:r w:rsidRPr="00450FFE">
        <w:rPr>
          <w:rFonts w:asciiTheme="minorEastAsia" w:hAnsiTheme="minorEastAsia" w:hint="eastAsia"/>
          <w:b/>
          <w:sz w:val="32"/>
          <w:szCs w:val="32"/>
        </w:rPr>
        <w:t>、继续对部分机具实行州级专项补贴</w:t>
      </w:r>
    </w:p>
    <w:p w:rsidR="00957BD9" w:rsidRPr="003D430D" w:rsidRDefault="00957BD9" w:rsidP="00957BD9">
      <w:pPr>
        <w:rPr>
          <w:rFonts w:ascii="仿宋_GB2312" w:eastAsia="仿宋_GB2312"/>
          <w:sz w:val="32"/>
          <w:szCs w:val="32"/>
        </w:rPr>
      </w:pPr>
      <w:r>
        <w:rPr>
          <w:rFonts w:ascii="仿宋_GB2312" w:eastAsia="仿宋_GB2312" w:hint="eastAsia"/>
          <w:sz w:val="32"/>
          <w:szCs w:val="32"/>
        </w:rPr>
        <w:t xml:space="preserve">    州级专项补贴政策仅限于我州农牧民急需，但未纳入国家和省补贴</w:t>
      </w:r>
      <w:r w:rsidRPr="003D430D">
        <w:rPr>
          <w:rFonts w:ascii="仿宋_GB2312" w:eastAsia="仿宋_GB2312" w:hint="eastAsia"/>
          <w:sz w:val="32"/>
          <w:szCs w:val="32"/>
        </w:rPr>
        <w:t>范围的机具。补贴种类为种植施肥机械、畜牧机械共2大类10小类22个品目。各县用于州级专项补贴的资金不</w:t>
      </w:r>
      <w:r>
        <w:rPr>
          <w:rFonts w:ascii="仿宋_GB2312" w:eastAsia="仿宋_GB2312" w:hint="eastAsia"/>
          <w:sz w:val="32"/>
          <w:szCs w:val="32"/>
        </w:rPr>
        <w:t>得</w:t>
      </w:r>
      <w:r w:rsidRPr="003D430D">
        <w:rPr>
          <w:rFonts w:ascii="仿宋_GB2312" w:eastAsia="仿宋_GB2312" w:hint="eastAsia"/>
          <w:sz w:val="32"/>
          <w:szCs w:val="32"/>
        </w:rPr>
        <w:t>超过本县当年</w:t>
      </w:r>
      <w:proofErr w:type="gramStart"/>
      <w:r w:rsidRPr="003D430D">
        <w:rPr>
          <w:rFonts w:ascii="仿宋_GB2312" w:eastAsia="仿宋_GB2312" w:hint="eastAsia"/>
          <w:sz w:val="32"/>
          <w:szCs w:val="32"/>
        </w:rPr>
        <w:t>州资金</w:t>
      </w:r>
      <w:proofErr w:type="gramEnd"/>
      <w:r w:rsidRPr="003D430D">
        <w:rPr>
          <w:rFonts w:ascii="仿宋_GB2312" w:eastAsia="仿宋_GB2312" w:hint="eastAsia"/>
          <w:sz w:val="32"/>
          <w:szCs w:val="32"/>
        </w:rPr>
        <w:t>总额（包括今年下达和上年结转）的10%。</w:t>
      </w:r>
    </w:p>
    <w:p w:rsidR="00957BD9" w:rsidRPr="00450FFE" w:rsidRDefault="00957BD9" w:rsidP="00957BD9">
      <w:pPr>
        <w:rPr>
          <w:rFonts w:ascii="仿宋_GB2312" w:eastAsia="仿宋_GB2312"/>
          <w:b/>
          <w:sz w:val="32"/>
          <w:szCs w:val="32"/>
        </w:rPr>
      </w:pPr>
      <w:r>
        <w:rPr>
          <w:rFonts w:ascii="仿宋_GB2312" w:eastAsia="仿宋_GB2312" w:hint="eastAsia"/>
          <w:sz w:val="32"/>
          <w:szCs w:val="32"/>
        </w:rPr>
        <w:t xml:space="preserve">  </w:t>
      </w:r>
      <w:r w:rsidRPr="00450FFE">
        <w:rPr>
          <w:rFonts w:ascii="仿宋_GB2312" w:eastAsia="仿宋_GB2312" w:hint="eastAsia"/>
          <w:b/>
          <w:sz w:val="32"/>
          <w:szCs w:val="32"/>
        </w:rPr>
        <w:t>（一）具体品目</w:t>
      </w:r>
    </w:p>
    <w:p w:rsidR="00957BD9" w:rsidRPr="003D430D" w:rsidRDefault="00957BD9" w:rsidP="00957BD9">
      <w:pPr>
        <w:rPr>
          <w:rFonts w:ascii="仿宋_GB2312" w:eastAsia="仿宋_GB2312"/>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3D430D">
        <w:rPr>
          <w:rFonts w:ascii="仿宋_GB2312" w:eastAsia="仿宋_GB2312" w:hint="eastAsia"/>
          <w:sz w:val="32"/>
          <w:szCs w:val="32"/>
        </w:rPr>
        <w:t>1、畜牧机械：割灌机；</w:t>
      </w:r>
    </w:p>
    <w:p w:rsidR="00957BD9" w:rsidRPr="003D430D" w:rsidRDefault="00957BD9" w:rsidP="00957BD9">
      <w:pPr>
        <w:rPr>
          <w:rFonts w:ascii="仿宋_GB2312" w:eastAsia="仿宋_GB2312"/>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3D430D">
        <w:rPr>
          <w:rFonts w:ascii="仿宋_GB2312" w:eastAsia="仿宋_GB2312" w:hint="eastAsia"/>
          <w:sz w:val="32"/>
          <w:szCs w:val="32"/>
        </w:rPr>
        <w:t>2、种植施肥机械：小粒种子播种器、小型施肥器。</w:t>
      </w:r>
    </w:p>
    <w:p w:rsidR="00957BD9" w:rsidRPr="00450FFE" w:rsidRDefault="00957BD9" w:rsidP="00957BD9">
      <w:pPr>
        <w:rPr>
          <w:rFonts w:ascii="仿宋_GB2312" w:eastAsia="仿宋_GB2312"/>
          <w:b/>
          <w:sz w:val="32"/>
          <w:szCs w:val="32"/>
        </w:rPr>
      </w:pPr>
      <w:r>
        <w:rPr>
          <w:rFonts w:ascii="仿宋_GB2312" w:eastAsia="仿宋_GB2312" w:hint="eastAsia"/>
          <w:sz w:val="32"/>
          <w:szCs w:val="32"/>
        </w:rPr>
        <w:t xml:space="preserve">  </w:t>
      </w:r>
      <w:r w:rsidRPr="00450FFE">
        <w:rPr>
          <w:rFonts w:ascii="仿宋_GB2312" w:eastAsia="仿宋_GB2312" w:hint="eastAsia"/>
          <w:b/>
          <w:sz w:val="32"/>
          <w:szCs w:val="32"/>
        </w:rPr>
        <w:t>（二）补贴标准</w:t>
      </w:r>
    </w:p>
    <w:p w:rsidR="00957BD9" w:rsidRPr="003D430D" w:rsidRDefault="00957BD9" w:rsidP="00957BD9">
      <w:pPr>
        <w:rPr>
          <w:rFonts w:ascii="仿宋_GB2312" w:eastAsia="仿宋_GB2312"/>
          <w:sz w:val="32"/>
          <w:szCs w:val="32"/>
        </w:rPr>
      </w:pPr>
      <w:r>
        <w:rPr>
          <w:rFonts w:ascii="仿宋_GB2312" w:eastAsia="仿宋_GB2312" w:hint="eastAsia"/>
          <w:sz w:val="32"/>
          <w:szCs w:val="32"/>
        </w:rPr>
        <w:t xml:space="preserve">   </w:t>
      </w:r>
      <w:r w:rsidRPr="003D430D">
        <w:rPr>
          <w:rFonts w:ascii="仿宋_GB2312" w:eastAsia="仿宋_GB2312" w:hint="eastAsia"/>
          <w:sz w:val="32"/>
          <w:szCs w:val="32"/>
        </w:rPr>
        <w:t>1、畜牧机械：二冲程割灌机每台州补贴100元；四冲程每台州补贴150元。</w:t>
      </w:r>
    </w:p>
    <w:p w:rsidR="00957BD9" w:rsidRPr="003D430D" w:rsidRDefault="00957BD9" w:rsidP="00957BD9">
      <w:pPr>
        <w:rPr>
          <w:rFonts w:ascii="仿宋_GB2312" w:eastAsia="仿宋_GB2312"/>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3D430D">
        <w:rPr>
          <w:rFonts w:ascii="仿宋_GB2312" w:eastAsia="仿宋_GB2312" w:hint="eastAsia"/>
          <w:sz w:val="32"/>
          <w:szCs w:val="32"/>
        </w:rPr>
        <w:t>2、种植施肥机械：将小粒种子播种器和小型</w:t>
      </w:r>
      <w:proofErr w:type="gramStart"/>
      <w:r w:rsidRPr="003D430D">
        <w:rPr>
          <w:rFonts w:ascii="仿宋_GB2312" w:eastAsia="仿宋_GB2312" w:hint="eastAsia"/>
          <w:sz w:val="32"/>
          <w:szCs w:val="32"/>
        </w:rPr>
        <w:t>施肥器</w:t>
      </w:r>
      <w:proofErr w:type="gramEnd"/>
      <w:r w:rsidRPr="003D430D">
        <w:rPr>
          <w:rFonts w:ascii="仿宋_GB2312" w:eastAsia="仿宋_GB2312" w:hint="eastAsia"/>
          <w:sz w:val="32"/>
          <w:szCs w:val="32"/>
        </w:rPr>
        <w:t>纳入州级专项补贴，旨在尽快提高我州机械化播种水平。小粒种子播种器和</w:t>
      </w:r>
      <w:proofErr w:type="gramStart"/>
      <w:r w:rsidRPr="003D430D">
        <w:rPr>
          <w:rFonts w:ascii="仿宋_GB2312" w:eastAsia="仿宋_GB2312" w:hint="eastAsia"/>
          <w:sz w:val="32"/>
          <w:szCs w:val="32"/>
        </w:rPr>
        <w:t>施肥器</w:t>
      </w:r>
      <w:proofErr w:type="gramEnd"/>
      <w:r w:rsidRPr="003D430D">
        <w:rPr>
          <w:rFonts w:ascii="仿宋_GB2312" w:eastAsia="仿宋_GB2312" w:hint="eastAsia"/>
          <w:sz w:val="32"/>
          <w:szCs w:val="32"/>
        </w:rPr>
        <w:t>州级专项补贴控制在农区各县</w:t>
      </w:r>
      <w:r>
        <w:rPr>
          <w:rFonts w:ascii="仿宋_GB2312" w:eastAsia="仿宋_GB2312" w:hint="eastAsia"/>
          <w:sz w:val="32"/>
          <w:szCs w:val="32"/>
        </w:rPr>
        <w:t>（不含阿坝、若尔盖、红原、壤塘四县）</w:t>
      </w:r>
      <w:r w:rsidRPr="003D430D">
        <w:rPr>
          <w:rFonts w:ascii="仿宋_GB2312" w:eastAsia="仿宋_GB2312" w:hint="eastAsia"/>
          <w:sz w:val="32"/>
          <w:szCs w:val="32"/>
        </w:rPr>
        <w:t>，单台州补贴150元。</w:t>
      </w:r>
    </w:p>
    <w:p w:rsidR="00957BD9" w:rsidRPr="00450FFE" w:rsidRDefault="00957BD9" w:rsidP="00957BD9">
      <w:pPr>
        <w:rPr>
          <w:rFonts w:ascii="仿宋_GB2312" w:eastAsia="仿宋_GB2312"/>
          <w:b/>
          <w:sz w:val="32"/>
          <w:szCs w:val="32"/>
        </w:rPr>
      </w:pPr>
      <w:r>
        <w:rPr>
          <w:rFonts w:ascii="仿宋_GB2312" w:eastAsia="仿宋_GB2312" w:hint="eastAsia"/>
          <w:sz w:val="32"/>
          <w:szCs w:val="32"/>
        </w:rPr>
        <w:t xml:space="preserve">   </w:t>
      </w:r>
      <w:r w:rsidRPr="00450FFE">
        <w:rPr>
          <w:rFonts w:ascii="仿宋_GB2312" w:eastAsia="仿宋_GB2312" w:hint="eastAsia"/>
          <w:b/>
          <w:sz w:val="32"/>
          <w:szCs w:val="32"/>
        </w:rPr>
        <w:t>（</w:t>
      </w:r>
      <w:r>
        <w:rPr>
          <w:rFonts w:ascii="仿宋_GB2312" w:eastAsia="仿宋_GB2312" w:hint="eastAsia"/>
          <w:b/>
          <w:sz w:val="32"/>
          <w:szCs w:val="32"/>
        </w:rPr>
        <w:t>三</w:t>
      </w:r>
      <w:r w:rsidRPr="00450FFE">
        <w:rPr>
          <w:rFonts w:ascii="仿宋_GB2312" w:eastAsia="仿宋_GB2312" w:hint="eastAsia"/>
          <w:b/>
          <w:sz w:val="32"/>
          <w:szCs w:val="32"/>
        </w:rPr>
        <w:t>）州级专项补贴程序</w:t>
      </w:r>
    </w:p>
    <w:p w:rsidR="00957BD9" w:rsidRPr="003D430D" w:rsidRDefault="00957BD9" w:rsidP="00957BD9">
      <w:pPr>
        <w:rPr>
          <w:rFonts w:ascii="仿宋_GB2312" w:eastAsia="仿宋_GB2312"/>
          <w:sz w:val="32"/>
          <w:szCs w:val="32"/>
        </w:rPr>
      </w:pPr>
      <w:r>
        <w:rPr>
          <w:rFonts w:ascii="仿宋_GB2312" w:eastAsia="仿宋_GB2312" w:hint="eastAsia"/>
          <w:sz w:val="32"/>
          <w:szCs w:val="32"/>
        </w:rPr>
        <w:t xml:space="preserve">   </w:t>
      </w:r>
      <w:r w:rsidRPr="003D430D">
        <w:rPr>
          <w:rFonts w:ascii="仿宋_GB2312" w:eastAsia="仿宋_GB2312" w:hint="eastAsia"/>
          <w:sz w:val="32"/>
          <w:szCs w:val="32"/>
        </w:rPr>
        <w:t xml:space="preserve"> 1、购机程序</w:t>
      </w:r>
      <w:r>
        <w:rPr>
          <w:rFonts w:ascii="仿宋_GB2312" w:eastAsia="仿宋_GB2312" w:hint="eastAsia"/>
          <w:sz w:val="32"/>
          <w:szCs w:val="32"/>
        </w:rPr>
        <w:t>。</w:t>
      </w:r>
      <w:r w:rsidRPr="003D430D">
        <w:rPr>
          <w:rFonts w:ascii="仿宋_GB2312" w:eastAsia="仿宋_GB2312" w:hint="eastAsia"/>
          <w:sz w:val="32"/>
          <w:szCs w:val="32"/>
        </w:rPr>
        <w:t>购机户向县级农机购置补贴主管部门提出申请，通过审批后，购机户到补贴机具经销商处购机。购机时，购机者向经销商出具身份证件、</w:t>
      </w:r>
      <w:proofErr w:type="gramStart"/>
      <w:r w:rsidRPr="003D430D">
        <w:rPr>
          <w:rFonts w:ascii="仿宋_GB2312" w:eastAsia="仿宋_GB2312" w:hint="eastAsia"/>
          <w:sz w:val="32"/>
          <w:szCs w:val="32"/>
        </w:rPr>
        <w:t>签定</w:t>
      </w:r>
      <w:proofErr w:type="gramEnd"/>
      <w:r w:rsidRPr="003D430D">
        <w:rPr>
          <w:rFonts w:ascii="仿宋_GB2312" w:eastAsia="仿宋_GB2312" w:hint="eastAsia"/>
          <w:sz w:val="32"/>
          <w:szCs w:val="32"/>
        </w:rPr>
        <w:t>代为申报农机购置补贴协议、支付议定成交价扣减州级财政补贴款后的差价</w:t>
      </w:r>
      <w:r w:rsidRPr="003D430D">
        <w:rPr>
          <w:rFonts w:ascii="仿宋_GB2312" w:eastAsia="仿宋_GB2312" w:hint="eastAsia"/>
          <w:sz w:val="32"/>
          <w:szCs w:val="32"/>
        </w:rPr>
        <w:lastRenderedPageBreak/>
        <w:t>即可购机。经销商对购机者身份、补贴协议的有关内容核对一致后，按协议约定售机，并向购机者出具购机发票。</w:t>
      </w:r>
    </w:p>
    <w:p w:rsidR="00957BD9" w:rsidRPr="003D430D" w:rsidRDefault="00957BD9" w:rsidP="00957BD9">
      <w:pPr>
        <w:rPr>
          <w:rFonts w:ascii="仿宋_GB2312" w:eastAsia="仿宋_GB2312"/>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 xml:space="preserve">   </w:t>
      </w:r>
      <w:r w:rsidRPr="003D430D">
        <w:rPr>
          <w:rFonts w:ascii="仿宋_GB2312" w:eastAsia="仿宋_GB2312" w:hint="eastAsia"/>
          <w:sz w:val="32"/>
          <w:szCs w:val="32"/>
        </w:rPr>
        <w:t>2、补贴程序</w:t>
      </w:r>
      <w:r>
        <w:rPr>
          <w:rFonts w:ascii="仿宋_GB2312" w:eastAsia="仿宋_GB2312" w:hint="eastAsia"/>
          <w:sz w:val="32"/>
          <w:szCs w:val="32"/>
        </w:rPr>
        <w:t>。</w:t>
      </w:r>
      <w:r w:rsidRPr="003D430D">
        <w:rPr>
          <w:rFonts w:ascii="仿宋_GB2312" w:eastAsia="仿宋_GB2312" w:hint="eastAsia"/>
          <w:sz w:val="32"/>
          <w:szCs w:val="32"/>
        </w:rPr>
        <w:t>在农户购机后,县级农机购置补贴主管部门要对购机补贴情况真实性进行核查。</w:t>
      </w:r>
    </w:p>
    <w:p w:rsidR="00957BD9" w:rsidRPr="003D430D" w:rsidRDefault="00957BD9" w:rsidP="00957BD9">
      <w:pPr>
        <w:rPr>
          <w:rFonts w:ascii="仿宋_GB2312" w:eastAsia="仿宋_GB2312"/>
          <w:sz w:val="32"/>
          <w:szCs w:val="32"/>
        </w:rPr>
      </w:pPr>
      <w:r w:rsidRPr="003D430D">
        <w:rPr>
          <w:rFonts w:ascii="仿宋_GB2312" w:eastAsia="仿宋_GB2312" w:hint="eastAsia"/>
          <w:sz w:val="32"/>
          <w:szCs w:val="32"/>
        </w:rPr>
        <w:t xml:space="preserve">    </w:t>
      </w:r>
      <w:r>
        <w:rPr>
          <w:rFonts w:ascii="仿宋_GB2312" w:eastAsia="仿宋_GB2312" w:hint="eastAsia"/>
          <w:sz w:val="32"/>
          <w:szCs w:val="32"/>
        </w:rPr>
        <w:t>经销企业在项目实施后，编制</w:t>
      </w:r>
      <w:r w:rsidRPr="003D430D">
        <w:rPr>
          <w:rFonts w:ascii="仿宋_GB2312" w:eastAsia="仿宋_GB2312" w:hint="eastAsia"/>
          <w:sz w:val="32"/>
          <w:szCs w:val="32"/>
        </w:rPr>
        <w:t>州级财政</w:t>
      </w:r>
      <w:r>
        <w:rPr>
          <w:rFonts w:ascii="仿宋_GB2312" w:eastAsia="仿宋_GB2312" w:hint="eastAsia"/>
          <w:sz w:val="32"/>
          <w:szCs w:val="32"/>
        </w:rPr>
        <w:t>专项</w:t>
      </w:r>
      <w:r w:rsidRPr="003D430D">
        <w:rPr>
          <w:rFonts w:ascii="仿宋_GB2312" w:eastAsia="仿宋_GB2312" w:hint="eastAsia"/>
          <w:sz w:val="32"/>
          <w:szCs w:val="32"/>
        </w:rPr>
        <w:t>农机购置补贴资金结算申请报告，将《</w:t>
      </w:r>
      <w:r>
        <w:rPr>
          <w:rFonts w:ascii="仿宋_GB2312" w:eastAsia="仿宋_GB2312" w:hint="eastAsia"/>
          <w:sz w:val="32"/>
          <w:szCs w:val="32"/>
        </w:rPr>
        <w:t>州级专项补贴</w:t>
      </w:r>
      <w:r w:rsidRPr="003D430D">
        <w:rPr>
          <w:rFonts w:ascii="仿宋_GB2312" w:eastAsia="仿宋_GB2312" w:hint="eastAsia"/>
          <w:sz w:val="32"/>
          <w:szCs w:val="32"/>
        </w:rPr>
        <w:t>资金结算申请报告》、对应的补贴协议</w:t>
      </w:r>
      <w:r>
        <w:rPr>
          <w:rFonts w:ascii="仿宋_GB2312" w:eastAsia="仿宋_GB2312" w:hint="eastAsia"/>
          <w:sz w:val="32"/>
          <w:szCs w:val="32"/>
        </w:rPr>
        <w:t>、开给购机户的差价款发票存根报送至</w:t>
      </w:r>
      <w:r w:rsidRPr="003D430D">
        <w:rPr>
          <w:rFonts w:ascii="仿宋_GB2312" w:eastAsia="仿宋_GB2312" w:hint="eastAsia"/>
          <w:sz w:val="32"/>
          <w:szCs w:val="32"/>
        </w:rPr>
        <w:t>县农业畜牧、财政部门。县</w:t>
      </w:r>
      <w:r>
        <w:rPr>
          <w:rFonts w:ascii="仿宋_GB2312" w:eastAsia="仿宋_GB2312" w:hint="eastAsia"/>
          <w:sz w:val="32"/>
          <w:szCs w:val="32"/>
        </w:rPr>
        <w:t>（市）</w:t>
      </w:r>
      <w:r w:rsidRPr="003D430D">
        <w:rPr>
          <w:rFonts w:ascii="仿宋_GB2312" w:eastAsia="仿宋_GB2312" w:hint="eastAsia"/>
          <w:sz w:val="32"/>
          <w:szCs w:val="32"/>
        </w:rPr>
        <w:t>农业畜牧、财政部门对申请及补贴情况等进行核实后</w:t>
      </w:r>
      <w:r>
        <w:rPr>
          <w:rFonts w:ascii="仿宋_GB2312" w:eastAsia="仿宋_GB2312" w:hint="eastAsia"/>
          <w:sz w:val="32"/>
          <w:szCs w:val="32"/>
        </w:rPr>
        <w:t>方</w:t>
      </w:r>
      <w:r w:rsidRPr="003D430D">
        <w:rPr>
          <w:rFonts w:ascii="仿宋_GB2312" w:eastAsia="仿宋_GB2312" w:hint="eastAsia"/>
          <w:sz w:val="32"/>
          <w:szCs w:val="32"/>
        </w:rPr>
        <w:t>可报补。</w:t>
      </w:r>
    </w:p>
    <w:p w:rsidR="00957BD9" w:rsidRDefault="00957BD9" w:rsidP="00957BD9">
      <w:pPr>
        <w:rPr>
          <w:rFonts w:ascii="仿宋_GB2312" w:eastAsia="仿宋_GB2312"/>
          <w:sz w:val="32"/>
          <w:szCs w:val="32"/>
        </w:rPr>
      </w:pPr>
      <w:r w:rsidRPr="003D430D">
        <w:rPr>
          <w:rFonts w:ascii="仿宋_GB2312" w:eastAsia="仿宋_GB2312" w:hint="eastAsia"/>
          <w:sz w:val="32"/>
          <w:szCs w:val="32"/>
        </w:rPr>
        <w:t xml:space="preserve">    该程序</w:t>
      </w:r>
      <w:r>
        <w:rPr>
          <w:rFonts w:ascii="仿宋_GB2312" w:eastAsia="仿宋_GB2312" w:hint="eastAsia"/>
          <w:sz w:val="32"/>
          <w:szCs w:val="32"/>
        </w:rPr>
        <w:t>仅</w:t>
      </w:r>
      <w:r w:rsidRPr="003D430D">
        <w:rPr>
          <w:rFonts w:ascii="仿宋_GB2312" w:eastAsia="仿宋_GB2312" w:hint="eastAsia"/>
          <w:sz w:val="32"/>
          <w:szCs w:val="32"/>
        </w:rPr>
        <w:t>适用于州级专项补贴机具。</w:t>
      </w:r>
    </w:p>
    <w:p w:rsidR="00957BD9" w:rsidRPr="00346133" w:rsidRDefault="00957BD9" w:rsidP="00957BD9">
      <w:pPr>
        <w:rPr>
          <w:rFonts w:ascii="仿宋_GB2312" w:eastAsia="仿宋_GB2312"/>
          <w:sz w:val="32"/>
          <w:szCs w:val="32"/>
        </w:rPr>
      </w:pPr>
      <w:r>
        <w:rPr>
          <w:rFonts w:asciiTheme="minorEastAsia" w:hAnsiTheme="minorEastAsia" w:hint="eastAsia"/>
          <w:b/>
          <w:sz w:val="32"/>
          <w:szCs w:val="32"/>
        </w:rPr>
        <w:t xml:space="preserve">    七</w:t>
      </w:r>
      <w:r w:rsidRPr="00450FFE">
        <w:rPr>
          <w:rFonts w:asciiTheme="minorEastAsia" w:hAnsiTheme="minorEastAsia" w:hint="eastAsia"/>
          <w:b/>
          <w:sz w:val="32"/>
          <w:szCs w:val="32"/>
        </w:rPr>
        <w:t>、部门职责</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（一）县级农业畜牧部门职责。</w:t>
      </w:r>
      <w:r w:rsidRPr="00775476">
        <w:rPr>
          <w:rFonts w:ascii="仿宋_GB2312" w:eastAsia="仿宋_GB2312" w:hint="eastAsia"/>
          <w:sz w:val="32"/>
          <w:szCs w:val="32"/>
        </w:rPr>
        <w:t>县</w:t>
      </w:r>
      <w:r>
        <w:rPr>
          <w:rFonts w:ascii="仿宋_GB2312" w:eastAsia="仿宋_GB2312" w:hint="eastAsia"/>
          <w:sz w:val="32"/>
          <w:szCs w:val="32"/>
        </w:rPr>
        <w:t>（市）</w:t>
      </w:r>
      <w:proofErr w:type="gramStart"/>
      <w:r w:rsidRPr="00775476">
        <w:rPr>
          <w:rFonts w:ascii="仿宋_GB2312" w:eastAsia="仿宋_GB2312" w:hint="eastAsia"/>
          <w:sz w:val="32"/>
          <w:szCs w:val="32"/>
        </w:rPr>
        <w:t>级农业</w:t>
      </w:r>
      <w:proofErr w:type="gramEnd"/>
      <w:r>
        <w:rPr>
          <w:rFonts w:ascii="仿宋_GB2312" w:eastAsia="仿宋_GB2312" w:hint="eastAsia"/>
          <w:sz w:val="32"/>
          <w:szCs w:val="32"/>
        </w:rPr>
        <w:t>畜牧</w:t>
      </w:r>
      <w:r w:rsidRPr="00775476">
        <w:rPr>
          <w:rFonts w:ascii="仿宋_GB2312" w:eastAsia="仿宋_GB2312" w:hint="eastAsia"/>
          <w:sz w:val="32"/>
          <w:szCs w:val="32"/>
        </w:rPr>
        <w:t>部门是农机购置补贴政策的实施主体、责任主体和操作主体，负责本地农机购置补贴政策的具体实施。主要职责包括：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农机购置补贴政策实施方案</w:t>
      </w:r>
      <w:r>
        <w:rPr>
          <w:rFonts w:ascii="仿宋_GB2312" w:eastAsia="仿宋_GB2312" w:hint="eastAsia"/>
          <w:sz w:val="32"/>
          <w:szCs w:val="32"/>
        </w:rPr>
        <w:t>》规定，</w:t>
      </w:r>
      <w:r w:rsidRPr="00775476">
        <w:rPr>
          <w:rFonts w:ascii="仿宋_GB2312" w:eastAsia="仿宋_GB2312" w:hint="eastAsia"/>
          <w:sz w:val="32"/>
          <w:szCs w:val="32"/>
        </w:rPr>
        <w:t>宣传农机购置补贴政策；做好补贴资金需求调查摸底；确定补贴对象的合</w:t>
      </w:r>
      <w:proofErr w:type="gramStart"/>
      <w:r w:rsidRPr="00775476">
        <w:rPr>
          <w:rFonts w:ascii="仿宋_GB2312" w:eastAsia="仿宋_GB2312" w:hint="eastAsia"/>
          <w:sz w:val="32"/>
          <w:szCs w:val="32"/>
        </w:rPr>
        <w:t>规</w:t>
      </w:r>
      <w:proofErr w:type="gramEnd"/>
      <w:r w:rsidRPr="00775476">
        <w:rPr>
          <w:rFonts w:ascii="仿宋_GB2312" w:eastAsia="仿宋_GB2312" w:hint="eastAsia"/>
          <w:sz w:val="32"/>
          <w:szCs w:val="32"/>
        </w:rPr>
        <w:t>性；对购机者提供的资料进行合</w:t>
      </w:r>
      <w:proofErr w:type="gramStart"/>
      <w:r w:rsidRPr="00775476">
        <w:rPr>
          <w:rFonts w:ascii="仿宋_GB2312" w:eastAsia="仿宋_GB2312" w:hint="eastAsia"/>
          <w:sz w:val="32"/>
          <w:szCs w:val="32"/>
        </w:rPr>
        <w:t>规</w:t>
      </w:r>
      <w:proofErr w:type="gramEnd"/>
      <w:r w:rsidRPr="00775476">
        <w:rPr>
          <w:rFonts w:ascii="仿宋_GB2312" w:eastAsia="仿宋_GB2312" w:hint="eastAsia"/>
          <w:sz w:val="32"/>
          <w:szCs w:val="32"/>
        </w:rPr>
        <w:t>性审查；收集、整理和保管农机购置补贴档案资料</w:t>
      </w:r>
      <w:r>
        <w:rPr>
          <w:rFonts w:ascii="仿宋_GB2312" w:eastAsia="仿宋_GB2312" w:hint="eastAsia"/>
          <w:sz w:val="32"/>
          <w:szCs w:val="32"/>
        </w:rPr>
        <w:t>，建立专卷</w:t>
      </w:r>
      <w:r w:rsidRPr="00775476">
        <w:rPr>
          <w:rFonts w:ascii="仿宋_GB2312" w:eastAsia="仿宋_GB2312" w:hint="eastAsia"/>
          <w:sz w:val="32"/>
          <w:szCs w:val="32"/>
        </w:rPr>
        <w:t>；</w:t>
      </w:r>
      <w:r>
        <w:rPr>
          <w:rFonts w:ascii="仿宋_GB2312" w:eastAsia="仿宋_GB2312" w:hint="eastAsia"/>
          <w:sz w:val="32"/>
          <w:szCs w:val="32"/>
        </w:rPr>
        <w:t>建立和</w:t>
      </w:r>
      <w:r w:rsidRPr="00775476">
        <w:rPr>
          <w:rFonts w:ascii="仿宋_GB2312" w:eastAsia="仿宋_GB2312" w:hint="eastAsia"/>
          <w:sz w:val="32"/>
          <w:szCs w:val="32"/>
        </w:rPr>
        <w:t>维护农机购置补贴专栏，及时全面公开农机购置补贴信息，接受社会监督和政策咨询；开展补贴机具抽查核实；受理各方举报和投诉，按照属地管理原则，强化购机补贴异常情况监督和违规行为查处；督促企业做好售后服务；督促违规农机产销企</w:t>
      </w:r>
      <w:r w:rsidRPr="00775476">
        <w:rPr>
          <w:rFonts w:ascii="仿宋_GB2312" w:eastAsia="仿宋_GB2312" w:hint="eastAsia"/>
          <w:sz w:val="32"/>
          <w:szCs w:val="32"/>
        </w:rPr>
        <w:lastRenderedPageBreak/>
        <w:t>业整改；开展补贴实施情况调查和总结等。</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t xml:space="preserve">　　</w:t>
      </w:r>
      <w:r w:rsidRPr="008B10CC">
        <w:rPr>
          <w:rFonts w:ascii="仿宋_GB2312" w:eastAsia="仿宋_GB2312" w:hint="eastAsia"/>
          <w:b/>
          <w:sz w:val="32"/>
          <w:szCs w:val="32"/>
        </w:rPr>
        <w:t>（二）县级财政部门职责。</w:t>
      </w:r>
      <w:r w:rsidRPr="00775476">
        <w:rPr>
          <w:rFonts w:ascii="仿宋_GB2312" w:eastAsia="仿宋_GB2312" w:hint="eastAsia"/>
          <w:sz w:val="32"/>
          <w:szCs w:val="32"/>
        </w:rPr>
        <w:t>县级财政部门是补贴资金兑付和监管的责任主体。主要职责包括：</w:t>
      </w:r>
      <w:r>
        <w:rPr>
          <w:rFonts w:ascii="仿宋_GB2312" w:eastAsia="仿宋_GB2312" w:hint="eastAsia"/>
          <w:sz w:val="32"/>
          <w:szCs w:val="32"/>
        </w:rPr>
        <w:t>根据《阿坝州</w:t>
      </w:r>
      <w:r w:rsidRPr="00775476">
        <w:rPr>
          <w:rFonts w:ascii="仿宋_GB2312" w:eastAsia="仿宋_GB2312" w:hint="eastAsia"/>
          <w:sz w:val="32"/>
          <w:szCs w:val="32"/>
        </w:rPr>
        <w:t>农机购置补贴政策实施方案</w:t>
      </w:r>
      <w:r>
        <w:rPr>
          <w:rFonts w:ascii="仿宋_GB2312" w:eastAsia="仿宋_GB2312" w:hint="eastAsia"/>
          <w:sz w:val="32"/>
          <w:szCs w:val="32"/>
        </w:rPr>
        <w:t>》规定，</w:t>
      </w:r>
      <w:r w:rsidRPr="00775476">
        <w:rPr>
          <w:rFonts w:ascii="仿宋_GB2312" w:eastAsia="仿宋_GB2312" w:hint="eastAsia"/>
          <w:sz w:val="32"/>
          <w:szCs w:val="32"/>
        </w:rPr>
        <w:t>负责补贴资金的拨付，加快资金结算进度；做好补贴资金需求调查摸底；加强补贴资金监管，严禁截留、挪用、挤占补贴资金的行为。涉及到资金的处理决定由财政部门会同农业</w:t>
      </w:r>
      <w:r>
        <w:rPr>
          <w:rFonts w:ascii="仿宋_GB2312" w:eastAsia="仿宋_GB2312" w:hint="eastAsia"/>
          <w:sz w:val="32"/>
          <w:szCs w:val="32"/>
        </w:rPr>
        <w:t>畜牧</w:t>
      </w:r>
      <w:r w:rsidRPr="00775476">
        <w:rPr>
          <w:rFonts w:ascii="仿宋_GB2312" w:eastAsia="仿宋_GB2312" w:hint="eastAsia"/>
          <w:sz w:val="32"/>
          <w:szCs w:val="32"/>
        </w:rPr>
        <w:t>部门共同</w:t>
      </w:r>
      <w:proofErr w:type="gramStart"/>
      <w:r w:rsidRPr="00775476">
        <w:rPr>
          <w:rFonts w:ascii="仿宋_GB2312" w:eastAsia="仿宋_GB2312" w:hint="eastAsia"/>
          <w:sz w:val="32"/>
          <w:szCs w:val="32"/>
        </w:rPr>
        <w:t>作出</w:t>
      </w:r>
      <w:proofErr w:type="gramEnd"/>
      <w:r w:rsidRPr="00775476">
        <w:rPr>
          <w:rFonts w:ascii="仿宋_GB2312" w:eastAsia="仿宋_GB2312" w:hint="eastAsia"/>
          <w:sz w:val="32"/>
          <w:szCs w:val="32"/>
        </w:rPr>
        <w:t>。</w:t>
      </w:r>
    </w:p>
    <w:p w:rsidR="00957BD9" w:rsidRPr="00775476" w:rsidRDefault="00957BD9" w:rsidP="00957BD9">
      <w:pPr>
        <w:rPr>
          <w:rFonts w:ascii="仿宋_GB2312" w:eastAsia="仿宋_GB2312"/>
          <w:sz w:val="32"/>
          <w:szCs w:val="32"/>
        </w:rPr>
      </w:pPr>
      <w:r w:rsidRPr="00775476">
        <w:rPr>
          <w:rFonts w:ascii="仿宋_GB2312" w:eastAsia="仿宋_GB2312" w:hint="eastAsia"/>
          <w:sz w:val="32"/>
          <w:szCs w:val="32"/>
        </w:rPr>
        <w:t xml:space="preserve">　　农机产销企业自愿参与补贴政策实施，对其生产、销售、售后服务等行为承担责任；</w:t>
      </w:r>
      <w:r w:rsidRPr="00C44B61">
        <w:rPr>
          <w:rFonts w:ascii="仿宋_GB2312" w:eastAsia="仿宋_GB2312" w:hint="eastAsia"/>
          <w:sz w:val="32"/>
          <w:szCs w:val="32"/>
        </w:rPr>
        <w:t>不得销售因价格虚高等原因造成的</w:t>
      </w:r>
      <w:r w:rsidRPr="00775476">
        <w:rPr>
          <w:rFonts w:ascii="仿宋_GB2312" w:eastAsia="仿宋_GB2312" w:hint="eastAsia"/>
          <w:sz w:val="32"/>
          <w:szCs w:val="32"/>
        </w:rPr>
        <w:t>补贴额过高的机具；一旦发现因市场波动等原因形成的补贴额过高的机具，应及时向销售地（所在地）县级农业部门书面报告并停止销售。</w:t>
      </w:r>
    </w:p>
    <w:p w:rsidR="00957BD9" w:rsidRPr="00C44B61" w:rsidRDefault="00957BD9" w:rsidP="00957BD9">
      <w:pPr>
        <w:rPr>
          <w:rFonts w:asciiTheme="minorEastAsia" w:hAnsiTheme="minorEastAsia"/>
          <w:b/>
          <w:sz w:val="32"/>
          <w:szCs w:val="32"/>
        </w:rPr>
      </w:pPr>
      <w:r w:rsidRPr="00775476">
        <w:rPr>
          <w:rFonts w:ascii="仿宋_GB2312" w:eastAsia="仿宋_GB2312" w:hint="eastAsia"/>
          <w:sz w:val="32"/>
          <w:szCs w:val="32"/>
        </w:rPr>
        <w:t xml:space="preserve">　　</w:t>
      </w:r>
      <w:r w:rsidRPr="00C44B61">
        <w:rPr>
          <w:rFonts w:asciiTheme="minorEastAsia" w:hAnsiTheme="minorEastAsia" w:hint="eastAsia"/>
          <w:b/>
          <w:sz w:val="32"/>
          <w:szCs w:val="32"/>
        </w:rPr>
        <w:t>八、工作举措</w:t>
      </w:r>
    </w:p>
    <w:p w:rsidR="00957BD9" w:rsidRDefault="00957BD9" w:rsidP="00957BD9">
      <w:pPr>
        <w:rPr>
          <w:rFonts w:ascii="仿宋_GB2312" w:eastAsia="仿宋_GB2312" w:hAnsi="仿宋"/>
          <w:color w:val="000000"/>
          <w:kern w:val="0"/>
          <w:sz w:val="32"/>
          <w:szCs w:val="32"/>
        </w:rPr>
      </w:pPr>
      <w:r w:rsidRPr="00775476">
        <w:rPr>
          <w:rFonts w:ascii="仿宋_GB2312" w:eastAsia="仿宋_GB2312" w:hint="eastAsia"/>
          <w:sz w:val="32"/>
          <w:szCs w:val="32"/>
        </w:rPr>
        <w:t xml:space="preserve">　　</w:t>
      </w:r>
      <w:r>
        <w:rPr>
          <w:rFonts w:ascii="仿宋_GB2312" w:eastAsia="仿宋_GB2312" w:hAnsi="仿宋" w:hint="eastAsia"/>
          <w:b/>
          <w:color w:val="000000"/>
          <w:kern w:val="0"/>
          <w:sz w:val="32"/>
          <w:szCs w:val="32"/>
        </w:rPr>
        <w:t>（一）加强领导，密切配合。</w:t>
      </w:r>
      <w:r w:rsidR="006673EF">
        <w:rPr>
          <w:rFonts w:ascii="仿宋_GB2312" w:eastAsia="仿宋_GB2312" w:hAnsi="仿宋" w:hint="eastAsia"/>
          <w:color w:val="000000"/>
          <w:kern w:val="0"/>
          <w:sz w:val="32"/>
          <w:szCs w:val="32"/>
        </w:rPr>
        <w:t>我县</w:t>
      </w:r>
      <w:r>
        <w:rPr>
          <w:rFonts w:ascii="仿宋_GB2312" w:eastAsia="仿宋_GB2312" w:hAnsi="仿宋" w:hint="eastAsia"/>
          <w:color w:val="000000"/>
          <w:kern w:val="0"/>
          <w:sz w:val="32"/>
          <w:szCs w:val="32"/>
        </w:rPr>
        <w:t>农业部门、财政部门要切实加强组织领导，密切沟通配合，明确职责分工，形成工作合力。要坚持依法依规行政，强化制度建设，建立工作责任制和内部约束机制，将任务和责任落实到具体岗位。要加强廉政风险防控和行风政风建设，强化政策实施的监管和考核。要规范过程管理、加强信息公开。要加强补贴工作业务培训，开展廉政警示教育，提高补贴工作人员业务素质和工作能力。对实施过程中出现的问题，要认真研究解决，重大问题及时向上级机关报告。</w:t>
      </w:r>
    </w:p>
    <w:p w:rsidR="00957BD9" w:rsidRDefault="00957BD9" w:rsidP="006673EF">
      <w:pPr>
        <w:snapToGrid w:val="0"/>
        <w:spacing w:line="620" w:lineRule="exact"/>
        <w:ind w:firstLineChars="200" w:firstLine="656"/>
        <w:contextualSpacing/>
        <w:rPr>
          <w:rFonts w:ascii="仿宋_GB2312" w:eastAsia="仿宋_GB2312" w:hAnsi="仿宋"/>
          <w:color w:val="000000"/>
          <w:spacing w:val="4"/>
          <w:kern w:val="0"/>
          <w:sz w:val="32"/>
          <w:szCs w:val="32"/>
        </w:rPr>
      </w:pPr>
      <w:r>
        <w:rPr>
          <w:rFonts w:ascii="仿宋_GB2312" w:eastAsia="仿宋_GB2312" w:hAnsi="仿宋" w:hint="eastAsia"/>
          <w:color w:val="000000"/>
          <w:spacing w:val="4"/>
          <w:kern w:val="0"/>
          <w:sz w:val="32"/>
          <w:szCs w:val="32"/>
        </w:rPr>
        <w:lastRenderedPageBreak/>
        <w:t>完善县级农机购置补贴工作机制，成立由县政府领导牵头，农业畜牧、财政等相关部门参加的县级农机购置补贴工作领导小组，集体研究确定农机购置补贴重要工作。县级农业部门、财政部门，要在本级政府领导下组织实施农机购置补贴政策，重大事项须提交县级农机购置补贴领导小组集体研究决策。</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（二）规范操作，高效服务。</w:t>
      </w:r>
      <w:r>
        <w:rPr>
          <w:rFonts w:ascii="仿宋_GB2312" w:eastAsia="仿宋_GB2312" w:hAnsi="仿宋" w:hint="eastAsia"/>
          <w:color w:val="000000"/>
          <w:kern w:val="0"/>
          <w:sz w:val="32"/>
          <w:szCs w:val="32"/>
        </w:rPr>
        <w:t>全面运用农机购置补贴辅助管理系统，推广使用补贴机具网络投档软件，鼓励使用手机APP开展补贴申请、机具核验等工作，探索补贴机具“</w:t>
      </w:r>
      <w:proofErr w:type="gramStart"/>
      <w:r>
        <w:rPr>
          <w:rFonts w:ascii="仿宋_GB2312" w:eastAsia="仿宋_GB2312" w:hAnsi="仿宋" w:hint="eastAsia"/>
          <w:color w:val="000000"/>
          <w:kern w:val="0"/>
          <w:sz w:val="32"/>
          <w:szCs w:val="32"/>
        </w:rPr>
        <w:t>一</w:t>
      </w:r>
      <w:proofErr w:type="gramEnd"/>
      <w:r>
        <w:rPr>
          <w:rFonts w:ascii="仿宋_GB2312" w:eastAsia="仿宋_GB2312" w:hAnsi="仿宋" w:hint="eastAsia"/>
          <w:color w:val="000000"/>
          <w:kern w:val="0"/>
          <w:sz w:val="32"/>
          <w:szCs w:val="32"/>
        </w:rPr>
        <w:t>机一码”识别管理，提高政策实施信息化水平。</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切实加快补贴申请受理、资格审核、机具核验、受益公示等工作，鼓励在购机集中地或当地政务大厅等开展受理申请、核实登记“一站式”服务，补贴申领有效期原则上当年有效，因当年中央财政补贴资金规模不够、办理手续时间紧张等不能及时兑现补贴的，可在下一个年度优先补贴，以稳定购机者补贴申领预期。</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细化完善补贴机具核验流程。重点加强对大中型机具的核验和单人多台套、短期内大批量等异常申请补贴情形的监管，积极探索实行购机真实性承诺、受益信息实时公开和事后抽</w:t>
      </w:r>
      <w:proofErr w:type="gramStart"/>
      <w:r>
        <w:rPr>
          <w:rFonts w:ascii="仿宋_GB2312" w:eastAsia="仿宋_GB2312" w:hAnsi="仿宋" w:hint="eastAsia"/>
          <w:color w:val="000000"/>
          <w:kern w:val="0"/>
          <w:sz w:val="32"/>
          <w:szCs w:val="32"/>
        </w:rPr>
        <w:t>查核验相结合</w:t>
      </w:r>
      <w:proofErr w:type="gramEnd"/>
      <w:r>
        <w:rPr>
          <w:rFonts w:ascii="仿宋_GB2312" w:eastAsia="仿宋_GB2312" w:hAnsi="仿宋" w:hint="eastAsia"/>
          <w:color w:val="000000"/>
          <w:kern w:val="0"/>
          <w:sz w:val="32"/>
          <w:szCs w:val="32"/>
        </w:rPr>
        <w:t>的补贴机具监管方式。</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推动农机具抵押担保贷款、融资租赁、贷款贴息等金融支农政策与农机购置补贴有机结合，提高购机者融资能力。</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lastRenderedPageBreak/>
        <w:t>（三）公开信息，接受监督。</w:t>
      </w:r>
      <w:r w:rsidR="006673EF">
        <w:rPr>
          <w:rFonts w:ascii="仿宋_GB2312" w:eastAsia="仿宋_GB2312" w:hAnsi="仿宋" w:hint="eastAsia"/>
          <w:color w:val="000000"/>
          <w:kern w:val="0"/>
          <w:sz w:val="32"/>
          <w:szCs w:val="32"/>
        </w:rPr>
        <w:t>我县</w:t>
      </w:r>
      <w:r>
        <w:rPr>
          <w:rFonts w:ascii="仿宋_GB2312" w:eastAsia="仿宋_GB2312" w:hAnsi="仿宋" w:hint="eastAsia"/>
          <w:color w:val="000000"/>
          <w:kern w:val="0"/>
          <w:sz w:val="32"/>
          <w:szCs w:val="32"/>
        </w:rPr>
        <w:t>要进一步加强政策宣传，扩大社会公众知晓度；县级农业部门要全面建立农机购置补贴信息公开专栏，对申请购机补贴者的信息在乡镇一级进行公示，对实施方案、补贴额一览表、操作程序、补贴机具信息表、投诉咨询方式、违规查处结果等重点信息全面公开，实时公布补贴资金申请登记进度和享受补贴购机者信息，公示期不得少于7</w:t>
      </w:r>
      <w:r w:rsidR="006673EF">
        <w:rPr>
          <w:rFonts w:ascii="仿宋_GB2312" w:eastAsia="仿宋_GB2312" w:hAnsi="仿宋" w:hint="eastAsia"/>
          <w:color w:val="000000"/>
          <w:kern w:val="0"/>
          <w:sz w:val="32"/>
          <w:szCs w:val="32"/>
        </w:rPr>
        <w:t>天</w:t>
      </w:r>
      <w:r>
        <w:rPr>
          <w:rFonts w:ascii="仿宋_GB2312" w:eastAsia="仿宋_GB2312" w:hAnsi="仿宋" w:hint="eastAsia"/>
          <w:color w:val="000000"/>
          <w:kern w:val="0"/>
          <w:sz w:val="32"/>
          <w:szCs w:val="32"/>
        </w:rPr>
        <w:t>。</w:t>
      </w:r>
    </w:p>
    <w:p w:rsidR="00957BD9" w:rsidRDefault="00957BD9" w:rsidP="00957BD9">
      <w:pPr>
        <w:snapToGrid w:val="0"/>
        <w:spacing w:line="620" w:lineRule="exact"/>
        <w:ind w:firstLineChars="100" w:firstLine="32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 xml:space="preserve"> 阿坝州农机购置补贴信息通过《四川省农机购置补贴辅助管理系统》和阿坝</w:t>
      </w:r>
      <w:proofErr w:type="gramStart"/>
      <w:r>
        <w:rPr>
          <w:rFonts w:ascii="仿宋_GB2312" w:eastAsia="仿宋_GB2312" w:hAnsi="仿宋" w:hint="eastAsia"/>
          <w:color w:val="000000"/>
          <w:kern w:val="0"/>
          <w:sz w:val="32"/>
          <w:szCs w:val="32"/>
        </w:rPr>
        <w:t>州农业</w:t>
      </w:r>
      <w:proofErr w:type="gramEnd"/>
      <w:r>
        <w:rPr>
          <w:rFonts w:ascii="仿宋_GB2312" w:eastAsia="仿宋_GB2312" w:hAnsi="仿宋" w:hint="eastAsia"/>
          <w:color w:val="000000"/>
          <w:kern w:val="0"/>
          <w:sz w:val="32"/>
          <w:szCs w:val="32"/>
        </w:rPr>
        <w:t>畜牧局门户网站</w:t>
      </w:r>
      <w:r w:rsidRPr="00181AD1">
        <w:rPr>
          <w:rFonts w:ascii="仿宋_GB2312" w:eastAsia="仿宋_GB2312" w:hAnsi="仿宋"/>
          <w:color w:val="000000"/>
          <w:kern w:val="0"/>
          <w:sz w:val="32"/>
          <w:szCs w:val="32"/>
        </w:rPr>
        <w:t>http://www.abagri.gov.cn/</w:t>
      </w:r>
      <w:r>
        <w:rPr>
          <w:rFonts w:ascii="仿宋_GB2312" w:eastAsia="仿宋_GB2312" w:hAnsi="仿宋" w:hint="eastAsia"/>
          <w:color w:val="000000"/>
          <w:kern w:val="0"/>
          <w:sz w:val="32"/>
          <w:szCs w:val="32"/>
        </w:rPr>
        <w:t>对外公告。</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b/>
          <w:color w:val="000000"/>
          <w:kern w:val="0"/>
          <w:sz w:val="32"/>
          <w:szCs w:val="32"/>
        </w:rPr>
        <w:t>（四）加强监管，严惩违规。</w:t>
      </w:r>
      <w:r>
        <w:rPr>
          <w:rFonts w:ascii="仿宋_GB2312" w:eastAsia="仿宋_GB2312" w:hAnsi="仿宋" w:hint="eastAsia"/>
          <w:color w:val="000000"/>
          <w:kern w:val="0"/>
          <w:sz w:val="32"/>
          <w:szCs w:val="32"/>
        </w:rPr>
        <w:t>全面建立农机购置补贴工作内部控制规程，规范业务流程，强化监督制约。开展农机购置补贴延伸绩效管理，强化结果运用</w:t>
      </w:r>
      <w:r w:rsidR="00FC54FE">
        <w:rPr>
          <w:rFonts w:ascii="仿宋_GB2312" w:eastAsia="仿宋_GB2312" w:hAnsi="仿宋" w:hint="eastAsia"/>
          <w:color w:val="000000"/>
          <w:kern w:val="0"/>
          <w:sz w:val="32"/>
          <w:szCs w:val="32"/>
        </w:rPr>
        <w:t>。</w:t>
      </w:r>
      <w:r>
        <w:rPr>
          <w:rFonts w:ascii="仿宋_GB2312" w:eastAsia="仿宋_GB2312" w:hAnsi="仿宋" w:hint="eastAsia"/>
          <w:color w:val="000000"/>
          <w:kern w:val="0"/>
          <w:sz w:val="32"/>
          <w:szCs w:val="32"/>
        </w:rPr>
        <w:t>加强购机者信息保护，配合相关部门严厉打击窃取、倒卖、泄露补贴信息和电信诈骗等不法行为。</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全面贯彻落实农业部办公厅、财政部办公厅《农业机械购置补贴产品违规经营行为处理办法（试行）》（农办财〔2017〕26号）和四川省农业厅、四川省财政厅《四川省农业机械购置补贴产品违规经营行为处理办法实施细则（试行）》（</w:t>
      </w:r>
      <w:proofErr w:type="gramStart"/>
      <w:r>
        <w:rPr>
          <w:rFonts w:ascii="仿宋_GB2312" w:eastAsia="仿宋_GB2312" w:hAnsi="仿宋" w:hint="eastAsia"/>
          <w:color w:val="000000"/>
          <w:kern w:val="0"/>
          <w:sz w:val="32"/>
          <w:szCs w:val="32"/>
        </w:rPr>
        <w:t>川农业函</w:t>
      </w:r>
      <w:proofErr w:type="gramEnd"/>
      <w:r>
        <w:rPr>
          <w:rFonts w:ascii="仿宋_GB2312" w:eastAsia="仿宋_GB2312" w:hAnsi="仿宋" w:hint="eastAsia"/>
          <w:color w:val="000000"/>
          <w:kern w:val="0"/>
          <w:sz w:val="32"/>
          <w:szCs w:val="32"/>
        </w:rPr>
        <w:t>[2017]1083号）精神，加大违规行为查处力度，进一步推进省际间和省内联动联查，严处失信违规主体。</w:t>
      </w:r>
    </w:p>
    <w:p w:rsidR="00957BD9" w:rsidRDefault="00957BD9" w:rsidP="00957BD9">
      <w:pPr>
        <w:snapToGrid w:val="0"/>
        <w:spacing w:line="620" w:lineRule="exact"/>
        <w:ind w:firstLineChars="200" w:firstLine="640"/>
        <w:contextualSpacing/>
        <w:rPr>
          <w:rFonts w:ascii="仿宋_GB2312" w:eastAsia="仿宋_GB2312" w:hAnsi="仿宋"/>
          <w:color w:val="000000"/>
          <w:kern w:val="0"/>
          <w:sz w:val="32"/>
          <w:szCs w:val="32"/>
        </w:rPr>
      </w:pPr>
      <w:r>
        <w:rPr>
          <w:rFonts w:ascii="仿宋_GB2312" w:eastAsia="仿宋_GB2312" w:hAnsi="仿宋" w:hint="eastAsia"/>
          <w:color w:val="000000"/>
          <w:kern w:val="0"/>
          <w:sz w:val="32"/>
          <w:szCs w:val="32"/>
        </w:rPr>
        <w:t>由各级农业、财政部门封闭暂停或处理的农机购置补贴</w:t>
      </w:r>
      <w:r>
        <w:rPr>
          <w:rFonts w:ascii="仿宋_GB2312" w:eastAsia="仿宋_GB2312" w:hAnsi="仿宋" w:hint="eastAsia"/>
          <w:color w:val="000000"/>
          <w:kern w:val="0"/>
          <w:sz w:val="32"/>
          <w:szCs w:val="32"/>
        </w:rPr>
        <w:lastRenderedPageBreak/>
        <w:t>违规产品或农机产销企业，或由农业部及其他省暂停或处理的农机购置补贴产品或农机产销企业，将在全省范围内联动联处。农机产销企业因违规被暂停或取消农机购置补贴资格，所引起的纠纷和经济损失由违规企业自行承担。</w:t>
      </w:r>
    </w:p>
    <w:p w:rsidR="00D7359E" w:rsidRPr="00957BD9" w:rsidRDefault="00B73D8A"/>
    <w:sectPr w:rsidR="00D7359E" w:rsidRPr="00957BD9" w:rsidSect="0072740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16205"/>
    <w:rsid w:val="00010AD2"/>
    <w:rsid w:val="000C0B47"/>
    <w:rsid w:val="00516205"/>
    <w:rsid w:val="0054036E"/>
    <w:rsid w:val="006673EF"/>
    <w:rsid w:val="00727400"/>
    <w:rsid w:val="007A5071"/>
    <w:rsid w:val="007B16D2"/>
    <w:rsid w:val="00957BD9"/>
    <w:rsid w:val="00B73D8A"/>
    <w:rsid w:val="00FC54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20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B16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837</Words>
  <Characters>4771</Characters>
  <Application>Microsoft Office Word</Application>
  <DocSecurity>0</DocSecurity>
  <Lines>39</Lines>
  <Paragraphs>11</Paragraphs>
  <ScaleCrop>false</ScaleCrop>
  <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2018-09-28T00:34:00Z</cp:lastPrinted>
  <dcterms:created xsi:type="dcterms:W3CDTF">2018-09-27T07:50:00Z</dcterms:created>
  <dcterms:modified xsi:type="dcterms:W3CDTF">2018-09-28T00:35:00Z</dcterms:modified>
</cp:coreProperties>
</file>