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394" w:rsidRDefault="00A66394" w:rsidP="00A66394">
      <w:pPr>
        <w:pStyle w:val="a5"/>
        <w:shd w:val="clear" w:color="auto" w:fill="FFFFFF"/>
        <w:spacing w:before="0" w:beforeAutospacing="0" w:after="0" w:afterAutospacing="0" w:line="585" w:lineRule="atLeast"/>
        <w:ind w:firstLine="630"/>
        <w:jc w:val="both"/>
        <w:rPr>
          <w:rFonts w:ascii="Arial" w:hAnsi="Arial" w:cs="Arial"/>
          <w:color w:val="000000"/>
        </w:rPr>
      </w:pPr>
      <w:r>
        <w:rPr>
          <w:rFonts w:ascii="仿宋" w:eastAsia="仿宋" w:hAnsi="仿宋" w:cs="Arial" w:hint="eastAsia"/>
          <w:color w:val="333333"/>
          <w:sz w:val="32"/>
          <w:szCs w:val="32"/>
        </w:rPr>
        <w:t>我县农机购置补贴政策实行“自主购机、定额补贴、县级结算、直补到卡（户）”方式。补贴对象为我县从事农业生产的个人和农业生产经营组织（以下简称“购机户”），其中农业生产经营组织包括农村集体经济组织、农民专业合作经济组织、农业企业和其他从事农业生产经营的组织。结合汶川实际，按照便民利民原则，执行“先审核、在购机、后申请补贴”程序，即：购机户通过资格审核后，在自主购机，购机后向有关部门提出补贴资金申请，县级农机购置补贴主管部门会同财政部门组织审核确定、公示，兑付补贴资金。简易保鲜储藏设备等，采取先申请、后建设、经验收合格后再申请补贴的程序。对购置实行牌证管理的机具，购机户应先到农机安全监理机构申领牌证，再办理农机购置补贴申请。</w:t>
      </w:r>
    </w:p>
    <w:p w:rsidR="00A66394" w:rsidRDefault="00A66394" w:rsidP="00A66394">
      <w:pPr>
        <w:pStyle w:val="a5"/>
        <w:shd w:val="clear" w:color="auto" w:fill="FFFFFF"/>
        <w:spacing w:before="0" w:beforeAutospacing="0" w:after="0" w:afterAutospacing="0" w:line="585" w:lineRule="atLeast"/>
        <w:ind w:firstLine="630"/>
        <w:jc w:val="both"/>
        <w:rPr>
          <w:rFonts w:ascii="Arial" w:hAnsi="Arial" w:cs="Arial"/>
          <w:color w:val="000000"/>
        </w:rPr>
      </w:pPr>
      <w:r>
        <w:rPr>
          <w:rStyle w:val="a6"/>
          <w:rFonts w:ascii="仿宋" w:eastAsia="仿宋" w:hAnsi="仿宋" w:cs="Arial" w:hint="eastAsia"/>
          <w:color w:val="333333"/>
          <w:sz w:val="32"/>
          <w:szCs w:val="32"/>
        </w:rPr>
        <w:t>1.审核</w:t>
      </w:r>
      <w:r>
        <w:rPr>
          <w:rStyle w:val="a6"/>
          <w:rFonts w:hint="eastAsia"/>
          <w:color w:val="333333"/>
          <w:sz w:val="32"/>
          <w:szCs w:val="32"/>
        </w:rPr>
        <w:t> </w:t>
      </w:r>
      <w:r>
        <w:rPr>
          <w:rFonts w:ascii="仿宋" w:eastAsia="仿宋" w:hAnsi="仿宋" w:cs="Arial" w:hint="eastAsia"/>
          <w:color w:val="333333"/>
          <w:sz w:val="32"/>
          <w:szCs w:val="32"/>
        </w:rPr>
        <w:t>由乡镇审核购机者的报补条件，根据《汶川县201</w:t>
      </w:r>
      <w:r w:rsidR="00B71C06">
        <w:rPr>
          <w:rFonts w:ascii="仿宋" w:eastAsia="仿宋" w:hAnsi="仿宋" w:cs="Arial" w:hint="eastAsia"/>
          <w:color w:val="333333"/>
          <w:sz w:val="32"/>
          <w:szCs w:val="32"/>
        </w:rPr>
        <w:t>9</w:t>
      </w:r>
      <w:r>
        <w:rPr>
          <w:rFonts w:ascii="仿宋" w:eastAsia="仿宋" w:hAnsi="仿宋" w:cs="Arial" w:hint="eastAsia"/>
          <w:color w:val="333333"/>
          <w:sz w:val="32"/>
          <w:szCs w:val="32"/>
        </w:rPr>
        <w:t>年农机购置补贴实施方案》附件</w:t>
      </w:r>
      <w:r w:rsidR="00B71C06">
        <w:rPr>
          <w:rFonts w:ascii="仿宋" w:eastAsia="仿宋" w:hAnsi="仿宋" w:cs="Arial" w:hint="eastAsia"/>
          <w:color w:val="333333"/>
          <w:sz w:val="32"/>
          <w:szCs w:val="32"/>
        </w:rPr>
        <w:t>2</w:t>
      </w:r>
      <w:r>
        <w:rPr>
          <w:rFonts w:ascii="仿宋" w:eastAsia="仿宋" w:hAnsi="仿宋" w:cs="Arial" w:hint="eastAsia"/>
          <w:color w:val="333333"/>
          <w:sz w:val="32"/>
          <w:szCs w:val="32"/>
        </w:rPr>
        <w:t>《汶川县农机购置补贴审核表》如实填写条件购机者的相关信息。</w:t>
      </w:r>
    </w:p>
    <w:p w:rsidR="00A66394" w:rsidRDefault="00A66394" w:rsidP="00A66394">
      <w:pPr>
        <w:pStyle w:val="a5"/>
        <w:shd w:val="clear" w:color="auto" w:fill="FFFFFF"/>
        <w:spacing w:before="0" w:beforeAutospacing="0" w:after="0" w:afterAutospacing="0" w:line="585" w:lineRule="atLeast"/>
        <w:ind w:firstLine="630"/>
        <w:jc w:val="both"/>
        <w:rPr>
          <w:rFonts w:ascii="Arial" w:hAnsi="Arial" w:cs="Arial"/>
          <w:color w:val="000000"/>
        </w:rPr>
      </w:pPr>
      <w:r>
        <w:rPr>
          <w:rStyle w:val="a6"/>
          <w:rFonts w:ascii="仿宋" w:eastAsia="仿宋" w:hAnsi="仿宋" w:cs="Arial" w:hint="eastAsia"/>
          <w:color w:val="333333"/>
          <w:sz w:val="32"/>
          <w:szCs w:val="32"/>
        </w:rPr>
        <w:t>2.购机</w:t>
      </w:r>
      <w:r>
        <w:rPr>
          <w:rFonts w:hint="eastAsia"/>
          <w:color w:val="333333"/>
          <w:sz w:val="32"/>
          <w:szCs w:val="32"/>
        </w:rPr>
        <w:t> </w:t>
      </w:r>
      <w:r>
        <w:rPr>
          <w:rFonts w:ascii="仿宋" w:eastAsia="仿宋" w:hAnsi="仿宋" w:cs="Arial" w:hint="eastAsia"/>
          <w:color w:val="333333"/>
          <w:sz w:val="32"/>
          <w:szCs w:val="32"/>
        </w:rPr>
        <w:t>购机户可以在全国范围内任意选择经销商，但只有购买四川省农业机械购置补贴辅助管理系统中录入的机具才能享受农机购置补贴。同时，经销商向购机户全价开具正规税务购机发票（在发票上应注明机具型号、出厂编号和发动机号码等信息），提供售后服务凭证和产品《合格证》。</w:t>
      </w:r>
      <w:r>
        <w:rPr>
          <w:rFonts w:ascii="仿宋" w:eastAsia="仿宋" w:hAnsi="仿宋" w:cs="Arial" w:hint="eastAsia"/>
          <w:color w:val="333333"/>
          <w:sz w:val="32"/>
          <w:szCs w:val="32"/>
        </w:rPr>
        <w:lastRenderedPageBreak/>
        <w:t>如经销商提供的整机出厂编号和发动机号码等与实际销售的不一致，购机户则无法进行补贴资金结算申请。</w:t>
      </w:r>
    </w:p>
    <w:p w:rsidR="00A66394" w:rsidRDefault="00A66394" w:rsidP="00A66394">
      <w:pPr>
        <w:pStyle w:val="a5"/>
        <w:shd w:val="clear" w:color="auto" w:fill="FFFFFF"/>
        <w:spacing w:before="0" w:beforeAutospacing="0" w:after="0" w:afterAutospacing="0" w:line="585" w:lineRule="atLeast"/>
        <w:ind w:firstLine="630"/>
        <w:jc w:val="both"/>
        <w:rPr>
          <w:rFonts w:ascii="Arial" w:hAnsi="Arial" w:cs="Arial"/>
          <w:color w:val="000000"/>
        </w:rPr>
      </w:pPr>
      <w:r>
        <w:rPr>
          <w:rStyle w:val="a6"/>
          <w:rFonts w:ascii="仿宋" w:eastAsia="仿宋" w:hAnsi="仿宋" w:cs="Arial" w:hint="eastAsia"/>
          <w:color w:val="333333"/>
          <w:sz w:val="32"/>
          <w:szCs w:val="32"/>
        </w:rPr>
        <w:t>3.申请</w:t>
      </w:r>
      <w:r>
        <w:rPr>
          <w:rStyle w:val="a6"/>
          <w:rFonts w:hint="eastAsia"/>
          <w:color w:val="333333"/>
          <w:sz w:val="32"/>
          <w:szCs w:val="32"/>
        </w:rPr>
        <w:t> </w:t>
      </w:r>
      <w:r>
        <w:rPr>
          <w:rFonts w:ascii="仿宋" w:eastAsia="仿宋" w:hAnsi="仿宋" w:cs="Arial" w:hint="eastAsia"/>
          <w:color w:val="333333"/>
          <w:sz w:val="32"/>
          <w:szCs w:val="32"/>
        </w:rPr>
        <w:t>购机户凭身份证或直接从事农机作业的农业生产经营组织的营业执照原件、</w:t>
      </w:r>
      <w:r w:rsidR="00B71C06">
        <w:rPr>
          <w:rFonts w:ascii="仿宋" w:eastAsia="仿宋" w:hAnsi="仿宋" w:cs="Arial" w:hint="eastAsia"/>
          <w:color w:val="333333"/>
          <w:sz w:val="32"/>
          <w:szCs w:val="32"/>
        </w:rPr>
        <w:t>社保卡</w:t>
      </w:r>
      <w:r>
        <w:rPr>
          <w:rFonts w:ascii="仿宋" w:eastAsia="仿宋" w:hAnsi="仿宋" w:cs="Arial" w:hint="eastAsia"/>
          <w:color w:val="333333"/>
          <w:sz w:val="32"/>
          <w:szCs w:val="32"/>
        </w:rPr>
        <w:t>、购机发票到</w:t>
      </w:r>
      <w:r w:rsidR="00B71C06">
        <w:rPr>
          <w:rFonts w:ascii="仿宋" w:eastAsia="仿宋" w:hAnsi="仿宋" w:cs="Arial" w:hint="eastAsia"/>
          <w:color w:val="333333"/>
          <w:sz w:val="32"/>
          <w:szCs w:val="32"/>
        </w:rPr>
        <w:t>县科学技术和农业畜牧局</w:t>
      </w:r>
      <w:r>
        <w:rPr>
          <w:rFonts w:ascii="仿宋" w:eastAsia="仿宋" w:hAnsi="仿宋" w:cs="Arial" w:hint="eastAsia"/>
          <w:color w:val="333333"/>
          <w:sz w:val="32"/>
          <w:szCs w:val="32"/>
        </w:rPr>
        <w:t>提出购机补贴申请。</w:t>
      </w:r>
    </w:p>
    <w:p w:rsidR="00A66394" w:rsidRDefault="00A66394" w:rsidP="00A66394">
      <w:pPr>
        <w:pStyle w:val="a5"/>
        <w:shd w:val="clear" w:color="auto" w:fill="FFFFFF"/>
        <w:spacing w:before="0" w:beforeAutospacing="0" w:after="0" w:afterAutospacing="0" w:line="585" w:lineRule="atLeast"/>
        <w:ind w:firstLine="630"/>
        <w:jc w:val="both"/>
        <w:rPr>
          <w:rFonts w:ascii="Arial" w:hAnsi="Arial" w:cs="Arial"/>
          <w:color w:val="000000"/>
        </w:rPr>
      </w:pPr>
      <w:r>
        <w:rPr>
          <w:rStyle w:val="a6"/>
          <w:rFonts w:ascii="仿宋" w:eastAsia="仿宋" w:hAnsi="仿宋" w:cs="Arial" w:hint="eastAsia"/>
          <w:color w:val="333333"/>
          <w:sz w:val="32"/>
          <w:szCs w:val="32"/>
        </w:rPr>
        <w:t>4.受理</w:t>
      </w:r>
      <w:r>
        <w:rPr>
          <w:rStyle w:val="a6"/>
          <w:rFonts w:hint="eastAsia"/>
          <w:color w:val="333333"/>
          <w:sz w:val="32"/>
          <w:szCs w:val="32"/>
        </w:rPr>
        <w:t> </w:t>
      </w:r>
      <w:r w:rsidR="00B71C06">
        <w:rPr>
          <w:rFonts w:ascii="仿宋" w:eastAsia="仿宋" w:hAnsi="仿宋" w:cs="Arial" w:hint="eastAsia"/>
          <w:color w:val="333333"/>
          <w:sz w:val="32"/>
          <w:szCs w:val="32"/>
        </w:rPr>
        <w:t>县科学技术和农业畜牧局</w:t>
      </w:r>
      <w:r>
        <w:rPr>
          <w:rFonts w:ascii="仿宋" w:eastAsia="仿宋" w:hAnsi="仿宋" w:cs="Arial" w:hint="eastAsia"/>
          <w:color w:val="333333"/>
          <w:sz w:val="32"/>
          <w:szCs w:val="32"/>
        </w:rPr>
        <w:t>农机管理（监理）站（股）受理购机户的农机购置补贴申请，在系统中操作。</w:t>
      </w:r>
    </w:p>
    <w:p w:rsidR="00A66394" w:rsidRDefault="00A66394" w:rsidP="00A66394">
      <w:pPr>
        <w:pStyle w:val="a5"/>
        <w:shd w:val="clear" w:color="auto" w:fill="FFFFFF"/>
        <w:spacing w:before="0" w:beforeAutospacing="0" w:after="0" w:afterAutospacing="0" w:line="585" w:lineRule="atLeast"/>
        <w:ind w:firstLine="630"/>
        <w:jc w:val="both"/>
        <w:rPr>
          <w:rFonts w:ascii="Arial" w:hAnsi="Arial" w:cs="Arial"/>
          <w:color w:val="000000"/>
        </w:rPr>
      </w:pPr>
      <w:r>
        <w:rPr>
          <w:rStyle w:val="a6"/>
          <w:rFonts w:ascii="仿宋" w:eastAsia="仿宋" w:hAnsi="仿宋" w:cs="Arial" w:hint="eastAsia"/>
          <w:color w:val="333333"/>
          <w:sz w:val="32"/>
          <w:szCs w:val="32"/>
        </w:rPr>
        <w:t>5.核实</w:t>
      </w:r>
      <w:r>
        <w:rPr>
          <w:rStyle w:val="a6"/>
          <w:rFonts w:hint="eastAsia"/>
          <w:color w:val="333333"/>
          <w:sz w:val="32"/>
          <w:szCs w:val="32"/>
        </w:rPr>
        <w:t> </w:t>
      </w:r>
      <w:r w:rsidR="00B71C06">
        <w:rPr>
          <w:rFonts w:ascii="仿宋" w:eastAsia="仿宋" w:hAnsi="仿宋" w:cs="Arial" w:hint="eastAsia"/>
          <w:color w:val="333333"/>
          <w:sz w:val="32"/>
          <w:szCs w:val="32"/>
        </w:rPr>
        <w:t>县科学技术和农业畜牧局</w:t>
      </w:r>
      <w:r>
        <w:rPr>
          <w:rFonts w:ascii="仿宋" w:eastAsia="仿宋" w:hAnsi="仿宋" w:cs="Arial" w:hint="eastAsia"/>
          <w:color w:val="333333"/>
          <w:sz w:val="32"/>
          <w:szCs w:val="32"/>
        </w:rPr>
        <w:t>联合</w:t>
      </w:r>
      <w:r w:rsidR="00B71C06">
        <w:rPr>
          <w:rFonts w:ascii="仿宋" w:eastAsia="仿宋" w:hAnsi="仿宋" w:cs="Arial" w:hint="eastAsia"/>
          <w:color w:val="333333"/>
          <w:sz w:val="32"/>
          <w:szCs w:val="32"/>
        </w:rPr>
        <w:t>县</w:t>
      </w:r>
      <w:r>
        <w:rPr>
          <w:rFonts w:ascii="仿宋" w:eastAsia="仿宋" w:hAnsi="仿宋" w:cs="Arial" w:hint="eastAsia"/>
          <w:color w:val="333333"/>
          <w:sz w:val="32"/>
          <w:szCs w:val="32"/>
        </w:rPr>
        <w:t>财政局对已提出补贴资金申请的购机户进行购机核实，主要核实所购机具的真实性、分档名称对应的补贴额、所购机具整机出厂编号和发动机号码是否与“系统”录入的一致。电话核实面必须达到100%，入户核查面不得低于10%，在此基础上，</w:t>
      </w:r>
      <w:r w:rsidR="00B71C06">
        <w:rPr>
          <w:rFonts w:ascii="仿宋" w:eastAsia="仿宋" w:hAnsi="仿宋" w:cs="Arial" w:hint="eastAsia"/>
          <w:color w:val="333333"/>
          <w:sz w:val="32"/>
          <w:szCs w:val="32"/>
        </w:rPr>
        <w:t>县科学技术和农业畜牧局</w:t>
      </w:r>
      <w:r>
        <w:rPr>
          <w:rFonts w:ascii="仿宋" w:eastAsia="仿宋" w:hAnsi="仿宋" w:cs="Arial" w:hint="eastAsia"/>
          <w:color w:val="333333"/>
          <w:sz w:val="32"/>
          <w:szCs w:val="32"/>
        </w:rPr>
        <w:t>、财政局等部门随机抽查。</w:t>
      </w:r>
    </w:p>
    <w:p w:rsidR="00A66394" w:rsidRDefault="00A66394" w:rsidP="00A66394">
      <w:pPr>
        <w:pStyle w:val="a5"/>
        <w:shd w:val="clear" w:color="auto" w:fill="FFFFFF"/>
        <w:spacing w:before="0" w:beforeAutospacing="0" w:after="0" w:afterAutospacing="0" w:line="585" w:lineRule="atLeast"/>
        <w:ind w:firstLine="630"/>
        <w:jc w:val="both"/>
        <w:rPr>
          <w:rFonts w:ascii="Arial" w:hAnsi="Arial" w:cs="Arial"/>
          <w:color w:val="000000"/>
        </w:rPr>
      </w:pPr>
      <w:r>
        <w:rPr>
          <w:rStyle w:val="a6"/>
          <w:rFonts w:ascii="仿宋" w:eastAsia="仿宋" w:hAnsi="仿宋" w:cs="Arial" w:hint="eastAsia"/>
          <w:color w:val="333333"/>
          <w:sz w:val="32"/>
          <w:szCs w:val="32"/>
        </w:rPr>
        <w:t>6.结算</w:t>
      </w:r>
      <w:r>
        <w:rPr>
          <w:rStyle w:val="a6"/>
          <w:rFonts w:hint="eastAsia"/>
          <w:color w:val="333333"/>
          <w:sz w:val="32"/>
          <w:szCs w:val="32"/>
        </w:rPr>
        <w:t> </w:t>
      </w:r>
      <w:r w:rsidR="00B71C06">
        <w:rPr>
          <w:rFonts w:ascii="仿宋" w:eastAsia="仿宋" w:hAnsi="仿宋" w:cs="Arial" w:hint="eastAsia"/>
          <w:color w:val="333333"/>
          <w:sz w:val="32"/>
          <w:szCs w:val="32"/>
        </w:rPr>
        <w:t>县科学技术和农业畜牧局</w:t>
      </w:r>
      <w:r>
        <w:rPr>
          <w:rFonts w:ascii="仿宋" w:eastAsia="仿宋" w:hAnsi="仿宋" w:cs="Arial" w:hint="eastAsia"/>
          <w:color w:val="333333"/>
          <w:sz w:val="32"/>
          <w:szCs w:val="32"/>
        </w:rPr>
        <w:t>将核实、抽查后的农机购置补贴资金进行结算，并在系统中打印四川省农机购置补贴资金结算明细表，经</w:t>
      </w:r>
      <w:r w:rsidR="00B71C06">
        <w:rPr>
          <w:rFonts w:ascii="仿宋" w:eastAsia="仿宋" w:hAnsi="仿宋" w:cs="Arial" w:hint="eastAsia"/>
          <w:color w:val="333333"/>
          <w:sz w:val="32"/>
          <w:szCs w:val="32"/>
        </w:rPr>
        <w:t>县科学技术和农业畜牧局</w:t>
      </w:r>
      <w:r>
        <w:rPr>
          <w:rFonts w:ascii="仿宋" w:eastAsia="仿宋" w:hAnsi="仿宋" w:cs="Arial" w:hint="eastAsia"/>
          <w:color w:val="333333"/>
          <w:sz w:val="32"/>
          <w:szCs w:val="32"/>
        </w:rPr>
        <w:t>、县财政局签字盖章。</w:t>
      </w:r>
    </w:p>
    <w:p w:rsidR="00A66394" w:rsidRDefault="00A66394" w:rsidP="00A66394">
      <w:pPr>
        <w:pStyle w:val="a5"/>
        <w:shd w:val="clear" w:color="auto" w:fill="FFFFFF"/>
        <w:spacing w:before="0" w:beforeAutospacing="0" w:after="0" w:afterAutospacing="0" w:line="585" w:lineRule="atLeast"/>
        <w:ind w:firstLine="630"/>
        <w:jc w:val="both"/>
        <w:rPr>
          <w:rFonts w:ascii="Arial" w:hAnsi="Arial" w:cs="Arial"/>
          <w:color w:val="000000"/>
        </w:rPr>
      </w:pPr>
      <w:r>
        <w:rPr>
          <w:rStyle w:val="a6"/>
          <w:rFonts w:ascii="仿宋" w:eastAsia="仿宋" w:hAnsi="仿宋" w:cs="Arial" w:hint="eastAsia"/>
          <w:color w:val="333333"/>
          <w:sz w:val="32"/>
          <w:szCs w:val="32"/>
        </w:rPr>
        <w:t>7.兑付</w:t>
      </w:r>
      <w:r>
        <w:rPr>
          <w:rStyle w:val="a6"/>
          <w:rFonts w:hint="eastAsia"/>
          <w:color w:val="333333"/>
          <w:sz w:val="32"/>
          <w:szCs w:val="32"/>
        </w:rPr>
        <w:t> </w:t>
      </w:r>
      <w:r w:rsidR="00B71C06">
        <w:rPr>
          <w:rFonts w:ascii="仿宋" w:eastAsia="仿宋" w:hAnsi="仿宋" w:cs="Arial" w:hint="eastAsia"/>
          <w:color w:val="333333"/>
          <w:sz w:val="32"/>
          <w:szCs w:val="32"/>
        </w:rPr>
        <w:t>县科学技术和农业畜牧局</w:t>
      </w:r>
      <w:r>
        <w:rPr>
          <w:rFonts w:ascii="仿宋" w:eastAsia="仿宋" w:hAnsi="仿宋" w:cs="Arial" w:hint="eastAsia"/>
          <w:color w:val="333333"/>
          <w:sz w:val="32"/>
          <w:szCs w:val="32"/>
        </w:rPr>
        <w:t>和财政局抽查确认后的购机补贴资金由县财政局兑付到购机户的“一卡通”账户，购机户为农业生产经营组织的，购机补贴资金发放到购机户指定的银行帐号。</w:t>
      </w:r>
    </w:p>
    <w:p w:rsidR="0009311E" w:rsidRPr="00A66394" w:rsidRDefault="0009311E"/>
    <w:sectPr w:rsidR="0009311E" w:rsidRPr="00A6639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311E" w:rsidRDefault="0009311E" w:rsidP="00A66394">
      <w:r>
        <w:separator/>
      </w:r>
    </w:p>
  </w:endnote>
  <w:endnote w:type="continuationSeparator" w:id="1">
    <w:p w:rsidR="0009311E" w:rsidRDefault="0009311E" w:rsidP="00A6639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311E" w:rsidRDefault="0009311E" w:rsidP="00A66394">
      <w:r>
        <w:separator/>
      </w:r>
    </w:p>
  </w:footnote>
  <w:footnote w:type="continuationSeparator" w:id="1">
    <w:p w:rsidR="0009311E" w:rsidRDefault="0009311E" w:rsidP="00A6639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66394"/>
    <w:rsid w:val="0009311E"/>
    <w:rsid w:val="00A66394"/>
    <w:rsid w:val="00B71C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6639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66394"/>
    <w:rPr>
      <w:sz w:val="18"/>
      <w:szCs w:val="18"/>
    </w:rPr>
  </w:style>
  <w:style w:type="paragraph" w:styleId="a4">
    <w:name w:val="footer"/>
    <w:basedOn w:val="a"/>
    <w:link w:val="Char0"/>
    <w:uiPriority w:val="99"/>
    <w:semiHidden/>
    <w:unhideWhenUsed/>
    <w:rsid w:val="00A6639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66394"/>
    <w:rPr>
      <w:sz w:val="18"/>
      <w:szCs w:val="18"/>
    </w:rPr>
  </w:style>
  <w:style w:type="paragraph" w:styleId="a5">
    <w:name w:val="Normal (Web)"/>
    <w:basedOn w:val="a"/>
    <w:uiPriority w:val="99"/>
    <w:semiHidden/>
    <w:unhideWhenUsed/>
    <w:rsid w:val="00A66394"/>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A66394"/>
    <w:rPr>
      <w:b/>
      <w:bCs/>
    </w:rPr>
  </w:style>
</w:styles>
</file>

<file path=word/webSettings.xml><?xml version="1.0" encoding="utf-8"?>
<w:webSettings xmlns:r="http://schemas.openxmlformats.org/officeDocument/2006/relationships" xmlns:w="http://schemas.openxmlformats.org/wordprocessingml/2006/main">
  <w:divs>
    <w:div w:id="894774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150</Words>
  <Characters>860</Characters>
  <Application>Microsoft Office Word</Application>
  <DocSecurity>0</DocSecurity>
  <Lines>7</Lines>
  <Paragraphs>2</Paragraphs>
  <ScaleCrop>false</ScaleCrop>
  <Company/>
  <LinksUpToDate>false</LinksUpToDate>
  <CharactersWithSpaces>1008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2020-03-11T08:20:00Z</dcterms:created>
  <dcterms:modified xsi:type="dcterms:W3CDTF">2020-03-11T08:25:00Z</dcterms:modified>
</cp:coreProperties>
</file>