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四川省农机</w:t>
      </w:r>
      <w:r>
        <w:rPr>
          <w:rFonts w:hint="eastAsia"/>
          <w:b/>
          <w:bCs/>
          <w:sz w:val="44"/>
          <w:szCs w:val="44"/>
          <w:lang w:eastAsia="zh-CN"/>
        </w:rPr>
        <w:t>补贴</w:t>
      </w:r>
      <w:r>
        <w:rPr>
          <w:rFonts w:hint="eastAsia"/>
          <w:b/>
          <w:bCs/>
          <w:sz w:val="44"/>
          <w:szCs w:val="44"/>
          <w:lang w:val="en-US" w:eastAsia="zh-CN"/>
        </w:rPr>
        <w:t>APP</w:t>
      </w:r>
      <w:r>
        <w:rPr>
          <w:rFonts w:hint="eastAsia"/>
          <w:b/>
          <w:bCs/>
          <w:sz w:val="44"/>
          <w:szCs w:val="44"/>
          <w:lang w:eastAsia="zh-Hans"/>
        </w:rPr>
        <w:t>下载</w:t>
      </w:r>
    </w:p>
    <w:p>
      <w:pPr>
        <w:jc w:val="left"/>
        <w:rPr>
          <w:b/>
          <w:bCs/>
          <w:sz w:val="30"/>
          <w:szCs w:val="30"/>
        </w:rPr>
      </w:pPr>
    </w:p>
    <w:p>
      <w:pPr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四川农机补贴app下载：请用手机</w:t>
      </w:r>
      <w:r>
        <w:rPr>
          <w:b/>
          <w:bCs/>
          <w:sz w:val="30"/>
          <w:szCs w:val="30"/>
        </w:rPr>
        <w:t>浏览器扫描</w:t>
      </w:r>
      <w:r>
        <w:rPr>
          <w:rFonts w:hint="eastAsia"/>
          <w:b/>
          <w:bCs/>
          <w:sz w:val="30"/>
          <w:szCs w:val="30"/>
        </w:rPr>
        <w:t>该</w:t>
      </w:r>
      <w:r>
        <w:rPr>
          <w:b/>
          <w:bCs/>
          <w:sz w:val="30"/>
          <w:szCs w:val="30"/>
        </w:rPr>
        <w:t>二维码，选择手机类型“</w:t>
      </w:r>
      <w:r>
        <w:rPr>
          <w:rFonts w:hint="eastAsia"/>
          <w:b/>
          <w:bCs/>
          <w:sz w:val="30"/>
          <w:szCs w:val="30"/>
        </w:rPr>
        <w:t>安卓</w:t>
      </w:r>
      <w:r>
        <w:rPr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>或者</w:t>
      </w:r>
      <w:r>
        <w:rPr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苹果</w:t>
      </w:r>
      <w:r>
        <w:rPr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>，</w:t>
      </w:r>
      <w:r>
        <w:rPr>
          <w:b/>
          <w:bCs/>
          <w:sz w:val="30"/>
          <w:szCs w:val="30"/>
        </w:rPr>
        <w:t>进行下载和安装。</w:t>
      </w:r>
    </w:p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68580</wp:posOffset>
            </wp:positionV>
            <wp:extent cx="1257935" cy="1558290"/>
            <wp:effectExtent l="0" t="0" r="12065" b="1651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A"/>
    <w:rsid w:val="001A523A"/>
    <w:rsid w:val="001B5B16"/>
    <w:rsid w:val="0021409A"/>
    <w:rsid w:val="00361080"/>
    <w:rsid w:val="003E5EFE"/>
    <w:rsid w:val="00402212"/>
    <w:rsid w:val="00745B1E"/>
    <w:rsid w:val="00843D0D"/>
    <w:rsid w:val="00B72630"/>
    <w:rsid w:val="00C130E0"/>
    <w:rsid w:val="00C925E2"/>
    <w:rsid w:val="00FD0123"/>
    <w:rsid w:val="66E319F9"/>
    <w:rsid w:val="F87AC697"/>
    <w:rsid w:val="FF5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2020-10-15T08:38:00Z</dcterms:created>
  <dc:creator>Administrator</dc:creator>
  <cp:lastModifiedBy>ss</cp:lastModifiedBy>
  <dcterms:modified xsi:type="dcterms:W3CDTF">2020-11-25T00:43:36Z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