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jc w:val="center"/>
        <w:rPr>
          <w:rFonts w:eastAsia="方正小标宋简体"/>
          <w:color w:val="000000" w:themeColor="text1"/>
          <w:spacing w:val="4"/>
          <w:sz w:val="36"/>
          <w:szCs w:val="36"/>
        </w:rPr>
      </w:pPr>
      <w:r>
        <w:rPr>
          <w:rFonts w:eastAsia="方正小标宋简体"/>
          <w:color w:val="000000" w:themeColor="text1"/>
          <w:spacing w:val="4"/>
          <w:sz w:val="36"/>
          <w:szCs w:val="36"/>
        </w:rPr>
        <w:t>眉山市东坡区农机购置补贴综合奖补机械化作业信息公示（公告）表</w:t>
      </w:r>
    </w:p>
    <w:p>
      <w:pPr>
        <w:widowControl/>
        <w:ind w:firstLine="912" w:firstLineChars="400"/>
        <w:jc w:val="right"/>
        <w:textAlignment w:val="center"/>
        <w:rPr>
          <w:color w:val="000000" w:themeColor="text1"/>
          <w:spacing w:val="4"/>
          <w:kern w:val="0"/>
          <w:position w:val="6"/>
          <w:sz w:val="22"/>
        </w:rPr>
      </w:pP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spacing w:val="4"/>
          <w:kern w:val="0"/>
          <w:position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position w:val="6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position w:val="6"/>
          <w:sz w:val="32"/>
          <w:szCs w:val="32"/>
          <w:lang w:eastAsia="zh-CN"/>
        </w:rPr>
        <w:t>东坡区农业农村局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position w:val="6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pacing w:val="4"/>
          <w:kern w:val="0"/>
          <w:position w:val="6"/>
          <w:sz w:val="32"/>
          <w:szCs w:val="32"/>
        </w:rPr>
        <w:t xml:space="preserve">                              时间：</w:t>
      </w:r>
      <w:r>
        <w:rPr>
          <w:rFonts w:hint="eastAsia" w:ascii="仿宋_GB2312" w:hAnsi="仿宋_GB2312" w:eastAsia="仿宋_GB2312" w:cs="仿宋_GB2312"/>
          <w:spacing w:val="4"/>
          <w:kern w:val="0"/>
          <w:position w:val="6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4"/>
          <w:kern w:val="0"/>
          <w:position w:val="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4"/>
          <w:kern w:val="0"/>
          <w:position w:val="6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4"/>
          <w:kern w:val="0"/>
          <w:position w:val="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4"/>
          <w:kern w:val="0"/>
          <w:position w:val="6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4"/>
          <w:kern w:val="0"/>
          <w:position w:val="6"/>
          <w:sz w:val="32"/>
          <w:szCs w:val="32"/>
        </w:rPr>
        <w:t>日</w:t>
      </w:r>
    </w:p>
    <w:tbl>
      <w:tblPr>
        <w:tblStyle w:val="6"/>
        <w:tblW w:w="14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701"/>
        <w:gridCol w:w="1834"/>
        <w:gridCol w:w="1709"/>
        <w:gridCol w:w="1315"/>
        <w:gridCol w:w="1191"/>
        <w:gridCol w:w="2225"/>
        <w:gridCol w:w="1049"/>
        <w:gridCol w:w="854"/>
        <w:gridCol w:w="896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pacing w:val="4"/>
                <w:kern w:val="0"/>
                <w:position w:val="6"/>
                <w:sz w:val="22"/>
              </w:rPr>
            </w:pPr>
            <w:r>
              <w:rPr>
                <w:b/>
                <w:spacing w:val="4"/>
                <w:kern w:val="0"/>
                <w:position w:val="6"/>
                <w:sz w:val="22"/>
              </w:rPr>
              <w:t>序号</w:t>
            </w: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pacing w:val="4"/>
                <w:kern w:val="0"/>
                <w:position w:val="6"/>
                <w:sz w:val="22"/>
              </w:rPr>
            </w:pPr>
            <w:r>
              <w:rPr>
                <w:b/>
                <w:spacing w:val="4"/>
                <w:kern w:val="0"/>
                <w:position w:val="6"/>
                <w:sz w:val="22"/>
              </w:rPr>
              <w:t>作业服务主体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pacing w:val="4"/>
                <w:kern w:val="0"/>
                <w:position w:val="6"/>
                <w:sz w:val="22"/>
              </w:rPr>
            </w:pPr>
            <w:r>
              <w:rPr>
                <w:b/>
                <w:spacing w:val="4"/>
                <w:kern w:val="0"/>
                <w:position w:val="6"/>
                <w:sz w:val="22"/>
              </w:rPr>
              <w:t>作业机具</w:t>
            </w:r>
          </w:p>
        </w:tc>
        <w:tc>
          <w:tcPr>
            <w:tcW w:w="5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b/>
                <w:spacing w:val="4"/>
                <w:kern w:val="0"/>
                <w:position w:val="6"/>
                <w:sz w:val="22"/>
              </w:rPr>
            </w:pPr>
            <w:r>
              <w:rPr>
                <w:b/>
                <w:spacing w:val="4"/>
                <w:kern w:val="0"/>
                <w:position w:val="6"/>
                <w:sz w:val="22"/>
              </w:rPr>
              <w:t>作业信息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pacing w:val="4"/>
                <w:kern w:val="0"/>
                <w:position w:val="6"/>
                <w:sz w:val="22"/>
              </w:rPr>
            </w:pPr>
            <w:r>
              <w:rPr>
                <w:b/>
                <w:spacing w:val="4"/>
                <w:kern w:val="0"/>
                <w:position w:val="6"/>
                <w:sz w:val="22"/>
              </w:rPr>
              <w:t>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</w:pPr>
            <w:r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  <w:t>名称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</w:pPr>
            <w:r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  <w:t>注册地址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</w:pPr>
            <w:r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  <w:t>机具名称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</w:pPr>
            <w:r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  <w:t>机具数量（台）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</w:pPr>
            <w:r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  <w:t>作业环节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</w:pPr>
            <w:r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  <w:t>作业详细地址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</w:pPr>
            <w:r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  <w:t>接受服务对象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</w:pPr>
            <w:r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  <w:t>面积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</w:pPr>
            <w:r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  <w:t>（亩）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</w:pPr>
            <w:r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  <w:t>补贴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</w:pPr>
            <w:r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  <w:t>标准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</w:pPr>
            <w:r>
              <w:rPr>
                <w:b/>
                <w:color w:val="000000" w:themeColor="text1"/>
                <w:spacing w:val="4"/>
                <w:kern w:val="0"/>
                <w:position w:val="6"/>
                <w:sz w:val="22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眉山市陈氏水稻种植专业合作社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松江镇五里村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水稻插秧机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水稻机插秧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1481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44430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眉山市东坡区大发农机专业合作社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永寿镇张槽村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水稻插秧机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水稻机插秧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3663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109890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东坡区浩翔家庭农场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尚义镇舒林村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水稻插秧机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水稻机插秧</w:t>
            </w:r>
            <w:bookmarkStart w:id="0" w:name="_GoBack"/>
            <w:bookmarkEnd w:id="0"/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454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13620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眉山市东坡区和谐家庭农场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修文镇岳营村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水稻插秧机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水稻机插秧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1100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33000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眉山市品高农机专业合作社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修文镇英雄村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水稻插秧机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水稻机插秧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3914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117420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眉山市东坡区三合水稻专业合作社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尚义镇马庙村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水稻插秧机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水稻机插秧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4676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140280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眉山市守祥农机专业合作社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尚义镇观音村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水稻插秧机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水稻机插秧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268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8040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眉山市彤滢农机服务专业合作社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永寿镇永德村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水稻插秧机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水稻机插秧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428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12840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东坡区乡情水稻专业合作社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东坡区乐相街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水稻插秧机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水稻机插秧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284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8520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眉山市永盛农机服务合作社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永寿镇永德村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水稻插秧机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水稻机插秧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4515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135450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东坡区真诚农机专业合作社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永寿镇铁象村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水稻插秧机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水稻机插秧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3600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108000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东坡区志明农机专业合作社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永寿镇石佛村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水稻插秧机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水稻机插秧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  <w:lang w:eastAsia="zh-CN"/>
              </w:rPr>
              <w:t>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见作业日志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1791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53730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合计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26174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kern w:val="0"/>
                <w:position w:val="6"/>
                <w:sz w:val="24"/>
                <w:szCs w:val="24"/>
              </w:rPr>
              <w:t>785220</w:t>
            </w:r>
          </w:p>
        </w:tc>
      </w:tr>
    </w:tbl>
    <w:p>
      <w:pPr>
        <w:pStyle w:val="2"/>
        <w:ind w:left="0" w:leftChars="0" w:firstLine="8960" w:firstLineChars="2800"/>
      </w:pPr>
      <w:r>
        <w:rPr>
          <w:color w:val="000000" w:themeColor="text1"/>
          <w:sz w:val="32"/>
          <w:szCs w:val="32"/>
        </w:rPr>
        <w:t>投诉电话：028—38298786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0DD04F3"/>
    <w:rsid w:val="00335044"/>
    <w:rsid w:val="00422BA2"/>
    <w:rsid w:val="00732E28"/>
    <w:rsid w:val="00753DA4"/>
    <w:rsid w:val="00ED452D"/>
    <w:rsid w:val="54982C37"/>
    <w:rsid w:val="60D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896</Characters>
  <Lines>7</Lines>
  <Paragraphs>2</Paragraphs>
  <TotalTime>3</TotalTime>
  <ScaleCrop>false</ScaleCrop>
  <LinksUpToDate>false</LinksUpToDate>
  <CharactersWithSpaces>1051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2021-06-15T07:01:00Z</dcterms:created>
  <dc:creator>Administrator</dc:creator>
  <cp:lastModifiedBy>Administrator</cp:lastModifiedBy>
  <dcterms:modified xsi:type="dcterms:W3CDTF">2021-06-15T07:55:17Z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E46C902E5A304CACAF15FC99AEAF9249</vt:lpwstr>
  </property>
</Properties>
</file>