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3A" w:rsidRPr="003D28A0" w:rsidRDefault="00F9443A" w:rsidP="00A819B2">
      <w:pPr>
        <w:spacing w:line="620" w:lineRule="exact"/>
        <w:ind w:leftChars="686" w:left="3993" w:hangingChars="706" w:hanging="2552"/>
        <w:textAlignment w:val="baseline"/>
        <w:rPr>
          <w:rFonts w:ascii="仿宋" w:eastAsia="仿宋" w:hAnsi="仿宋" w:cs="仿宋"/>
          <w:b/>
          <w:kern w:val="0"/>
          <w:sz w:val="36"/>
          <w:szCs w:val="44"/>
        </w:rPr>
      </w:pPr>
      <w:r w:rsidRPr="003D28A0">
        <w:rPr>
          <w:rFonts w:ascii="仿宋" w:eastAsia="仿宋" w:hAnsi="仿宋" w:cs="仿宋" w:hint="eastAsia"/>
          <w:b/>
          <w:kern w:val="0"/>
          <w:sz w:val="36"/>
          <w:szCs w:val="44"/>
        </w:rPr>
        <w:t>安岳县农机购置补贴机具核</w:t>
      </w:r>
      <w:r w:rsidR="003F4FF3" w:rsidRPr="003D28A0">
        <w:rPr>
          <w:rFonts w:ascii="仿宋" w:eastAsia="仿宋" w:hAnsi="仿宋" w:cs="仿宋" w:hint="eastAsia"/>
          <w:b/>
          <w:kern w:val="0"/>
          <w:sz w:val="36"/>
          <w:szCs w:val="44"/>
        </w:rPr>
        <w:t>验</w:t>
      </w:r>
      <w:r w:rsidRPr="003D28A0">
        <w:rPr>
          <w:rFonts w:ascii="仿宋" w:eastAsia="仿宋" w:hAnsi="仿宋" w:cs="仿宋" w:hint="eastAsia"/>
          <w:b/>
          <w:kern w:val="0"/>
          <w:sz w:val="36"/>
          <w:szCs w:val="44"/>
        </w:rPr>
        <w:t>制度</w:t>
      </w:r>
    </w:p>
    <w:p w:rsidR="00F9443A" w:rsidRDefault="00F9443A" w:rsidP="00C9261C">
      <w:pPr>
        <w:adjustRightInd w:val="0"/>
        <w:snapToGrid w:val="0"/>
        <w:spacing w:line="600" w:lineRule="exact"/>
        <w:ind w:firstLineChars="200" w:firstLine="640"/>
        <w:rPr>
          <w:rFonts w:ascii="仿宋" w:eastAsia="仿宋" w:hAnsi="仿宋" w:cs="仿宋"/>
          <w:color w:val="000000"/>
          <w:sz w:val="32"/>
          <w:szCs w:val="32"/>
        </w:rPr>
      </w:pPr>
      <w:r w:rsidRPr="007F3513">
        <w:rPr>
          <w:rFonts w:ascii="仿宋" w:eastAsia="仿宋" w:hAnsi="仿宋" w:cs="仿宋" w:hint="eastAsia"/>
          <w:color w:val="000000"/>
          <w:sz w:val="32"/>
          <w:szCs w:val="32"/>
        </w:rPr>
        <w:t>为确保农业机械购置补贴项目购机真实性，</w:t>
      </w:r>
      <w:r w:rsidR="00155F6D" w:rsidRPr="007F3513">
        <w:rPr>
          <w:rFonts w:ascii="仿宋" w:eastAsia="仿宋" w:hAnsi="仿宋" w:cs="仿宋" w:hint="eastAsia"/>
          <w:color w:val="000000"/>
          <w:sz w:val="32"/>
          <w:szCs w:val="32"/>
        </w:rPr>
        <w:t>根据《农业农村部办公厅关于进一步做好农机购置补贴机具投档与核验等工作的通知》农办机【2019】7</w:t>
      </w:r>
      <w:r w:rsidR="002F794B" w:rsidRPr="007F3513">
        <w:rPr>
          <w:rFonts w:ascii="仿宋" w:eastAsia="仿宋" w:hAnsi="仿宋" w:cs="仿宋" w:hint="eastAsia"/>
          <w:color w:val="000000"/>
          <w:sz w:val="32"/>
          <w:szCs w:val="32"/>
        </w:rPr>
        <w:t>号文件，结合我县实际,</w:t>
      </w:r>
      <w:r w:rsidR="00155F6D" w:rsidRPr="007F3513">
        <w:rPr>
          <w:rFonts w:ascii="仿宋" w:eastAsia="仿宋" w:hAnsi="仿宋" w:cs="仿宋" w:hint="eastAsia"/>
          <w:color w:val="000000"/>
          <w:sz w:val="32"/>
          <w:szCs w:val="32"/>
        </w:rPr>
        <w:t>特制定安岳县农机购置补贴机具核验制度</w:t>
      </w:r>
      <w:r w:rsidR="00C9261C">
        <w:rPr>
          <w:rFonts w:ascii="仿宋" w:eastAsia="仿宋" w:hAnsi="仿宋" w:cs="仿宋" w:hint="eastAsia"/>
          <w:color w:val="000000"/>
          <w:sz w:val="32"/>
          <w:szCs w:val="32"/>
        </w:rPr>
        <w:t>。</w:t>
      </w:r>
    </w:p>
    <w:p w:rsidR="00364609" w:rsidRPr="00794BE4" w:rsidRDefault="00455FD1" w:rsidP="00A819B2">
      <w:pPr>
        <w:spacing w:line="700" w:lineRule="exact"/>
        <w:ind w:firstLineChars="200" w:firstLine="643"/>
        <w:rPr>
          <w:rFonts w:ascii="仿宋" w:eastAsia="仿宋" w:hAnsi="仿宋" w:cs="仿宋"/>
          <w:b/>
          <w:color w:val="000000"/>
          <w:sz w:val="32"/>
          <w:szCs w:val="32"/>
        </w:rPr>
      </w:pPr>
      <w:r w:rsidRPr="00794BE4">
        <w:rPr>
          <w:rFonts w:ascii="仿宋" w:eastAsia="仿宋" w:hAnsi="仿宋" w:cs="仿宋" w:hint="eastAsia"/>
          <w:b/>
          <w:color w:val="000000"/>
          <w:sz w:val="32"/>
          <w:szCs w:val="32"/>
        </w:rPr>
        <w:t>一、</w:t>
      </w:r>
      <w:r w:rsidR="00364609" w:rsidRPr="00794BE4">
        <w:rPr>
          <w:rFonts w:ascii="仿宋" w:eastAsia="仿宋" w:hAnsi="仿宋" w:cs="仿宋" w:hint="eastAsia"/>
          <w:b/>
          <w:color w:val="000000"/>
          <w:sz w:val="32"/>
          <w:szCs w:val="32"/>
        </w:rPr>
        <w:t>核验内容</w:t>
      </w:r>
    </w:p>
    <w:p w:rsidR="003B7257" w:rsidRPr="007F3513" w:rsidRDefault="003B7257" w:rsidP="000A3F0D">
      <w:pPr>
        <w:widowControl/>
        <w:snapToGrid w:val="0"/>
        <w:spacing w:line="360" w:lineRule="auto"/>
        <w:ind w:firstLineChars="200" w:firstLine="640"/>
        <w:rPr>
          <w:rFonts w:ascii="仿宋" w:eastAsia="仿宋" w:hAnsi="仿宋" w:cs="仿宋"/>
          <w:color w:val="000000"/>
          <w:sz w:val="32"/>
          <w:szCs w:val="32"/>
        </w:rPr>
      </w:pPr>
      <w:r w:rsidRPr="007F3513">
        <w:rPr>
          <w:rFonts w:ascii="仿宋" w:eastAsia="仿宋" w:hAnsi="仿宋" w:cs="仿宋" w:hint="eastAsia"/>
          <w:color w:val="000000"/>
          <w:sz w:val="32"/>
          <w:szCs w:val="32"/>
        </w:rPr>
        <w:t>各乡镇操作人员对下列信息进行核验。</w:t>
      </w:r>
    </w:p>
    <w:p w:rsidR="00EC29AF" w:rsidRPr="007F3513" w:rsidRDefault="00455FD1" w:rsidP="00EC29AF">
      <w:pPr>
        <w:widowControl/>
        <w:snapToGrid w:val="0"/>
        <w:spacing w:line="360" w:lineRule="auto"/>
        <w:ind w:firstLineChars="200" w:firstLine="640"/>
        <w:rPr>
          <w:rFonts w:ascii="仿宋" w:eastAsia="仿宋" w:hAnsi="仿宋" w:cs="仿宋"/>
          <w:color w:val="000000"/>
          <w:sz w:val="32"/>
          <w:szCs w:val="32"/>
        </w:rPr>
      </w:pPr>
      <w:r w:rsidRPr="007F3513">
        <w:rPr>
          <w:rFonts w:ascii="仿宋" w:eastAsia="仿宋" w:hAnsi="仿宋" w:cs="仿宋" w:hint="eastAsia"/>
          <w:color w:val="000000"/>
          <w:sz w:val="32"/>
          <w:szCs w:val="32"/>
        </w:rPr>
        <w:t>（一）</w:t>
      </w:r>
      <w:r w:rsidR="00831944" w:rsidRPr="007F3513">
        <w:rPr>
          <w:rFonts w:ascii="仿宋" w:eastAsia="仿宋" w:hAnsi="仿宋" w:cs="仿宋" w:hint="eastAsia"/>
          <w:color w:val="000000"/>
          <w:sz w:val="32"/>
          <w:szCs w:val="32"/>
        </w:rPr>
        <w:t>、</w:t>
      </w:r>
      <w:r w:rsidR="00EC29AF" w:rsidRPr="007F3513">
        <w:rPr>
          <w:rFonts w:ascii="仿宋" w:eastAsia="仿宋" w:hAnsi="仿宋" w:cs="仿宋" w:hint="eastAsia"/>
          <w:color w:val="000000"/>
          <w:sz w:val="32"/>
          <w:szCs w:val="32"/>
        </w:rPr>
        <w:t>个人身份证件或农业生产经营组织工商营业执照（统一社会信用代码）及其法定代表人身份证件等信息；</w:t>
      </w:r>
    </w:p>
    <w:p w:rsidR="00EC29AF" w:rsidRPr="007F3513" w:rsidRDefault="00455FD1" w:rsidP="00EC29AF">
      <w:pPr>
        <w:widowControl/>
        <w:snapToGrid w:val="0"/>
        <w:spacing w:line="360" w:lineRule="auto"/>
        <w:ind w:firstLineChars="200" w:firstLine="640"/>
        <w:rPr>
          <w:rFonts w:ascii="仿宋" w:eastAsia="仿宋" w:hAnsi="仿宋" w:cs="仿宋"/>
          <w:color w:val="000000"/>
          <w:sz w:val="32"/>
          <w:szCs w:val="32"/>
        </w:rPr>
      </w:pPr>
      <w:r w:rsidRPr="007F3513">
        <w:rPr>
          <w:rFonts w:ascii="仿宋" w:eastAsia="仿宋" w:hAnsi="仿宋" w:cs="仿宋" w:hint="eastAsia"/>
          <w:color w:val="000000"/>
          <w:sz w:val="32"/>
          <w:szCs w:val="32"/>
        </w:rPr>
        <w:t>（二）</w:t>
      </w:r>
      <w:r w:rsidR="00EC29AF" w:rsidRPr="007F3513">
        <w:rPr>
          <w:rFonts w:ascii="仿宋" w:eastAsia="仿宋" w:hAnsi="仿宋" w:cs="仿宋" w:hint="eastAsia"/>
          <w:color w:val="000000"/>
          <w:sz w:val="32"/>
          <w:szCs w:val="32"/>
        </w:rPr>
        <w:t>购买补贴机具税控发票信息；</w:t>
      </w:r>
    </w:p>
    <w:p w:rsidR="00EC29AF" w:rsidRPr="007F3513" w:rsidRDefault="00455FD1" w:rsidP="00EC29AF">
      <w:pPr>
        <w:widowControl/>
        <w:snapToGrid w:val="0"/>
        <w:spacing w:line="360" w:lineRule="auto"/>
        <w:ind w:firstLineChars="200" w:firstLine="640"/>
        <w:rPr>
          <w:rFonts w:ascii="仿宋" w:eastAsia="仿宋" w:hAnsi="仿宋" w:cs="仿宋"/>
          <w:color w:val="000000"/>
          <w:sz w:val="32"/>
          <w:szCs w:val="32"/>
        </w:rPr>
      </w:pPr>
      <w:r w:rsidRPr="007F3513">
        <w:rPr>
          <w:rFonts w:ascii="仿宋" w:eastAsia="仿宋" w:hAnsi="仿宋" w:cs="仿宋" w:hint="eastAsia"/>
          <w:color w:val="000000"/>
          <w:sz w:val="32"/>
          <w:szCs w:val="32"/>
        </w:rPr>
        <w:t>（三）</w:t>
      </w:r>
      <w:r w:rsidR="00EC29AF" w:rsidRPr="007F3513">
        <w:rPr>
          <w:rFonts w:ascii="仿宋" w:eastAsia="仿宋" w:hAnsi="仿宋" w:cs="仿宋" w:hint="eastAsia"/>
          <w:color w:val="000000"/>
          <w:sz w:val="32"/>
          <w:szCs w:val="32"/>
        </w:rPr>
        <w:t>机具实物上的固定铭牌信息、农机购置补贴</w:t>
      </w:r>
      <w:r w:rsidR="0060391C" w:rsidRPr="007F3513">
        <w:rPr>
          <w:rFonts w:ascii="仿宋" w:eastAsia="仿宋" w:hAnsi="仿宋" w:cs="仿宋" w:hint="eastAsia"/>
          <w:color w:val="000000"/>
          <w:sz w:val="32"/>
          <w:szCs w:val="32"/>
        </w:rPr>
        <w:t>申请办理服务</w:t>
      </w:r>
      <w:r w:rsidR="00EC29AF" w:rsidRPr="007F3513">
        <w:rPr>
          <w:rFonts w:ascii="仿宋" w:eastAsia="仿宋" w:hAnsi="仿宋" w:cs="仿宋" w:hint="eastAsia"/>
          <w:color w:val="000000"/>
          <w:sz w:val="32"/>
          <w:szCs w:val="32"/>
        </w:rPr>
        <w:t>系统所对应机具的信息、牌证管理机具的行驶证信息；</w:t>
      </w:r>
    </w:p>
    <w:p w:rsidR="00EC29AF" w:rsidRPr="007F3513" w:rsidRDefault="00455FD1" w:rsidP="00EC29AF">
      <w:pPr>
        <w:widowControl/>
        <w:snapToGrid w:val="0"/>
        <w:spacing w:line="360" w:lineRule="auto"/>
        <w:ind w:firstLineChars="200" w:firstLine="640"/>
        <w:rPr>
          <w:rFonts w:ascii="仿宋" w:eastAsia="仿宋" w:hAnsi="仿宋" w:cs="仿宋"/>
          <w:color w:val="000000"/>
          <w:sz w:val="32"/>
          <w:szCs w:val="32"/>
        </w:rPr>
      </w:pPr>
      <w:r w:rsidRPr="007F3513">
        <w:rPr>
          <w:rFonts w:ascii="仿宋" w:eastAsia="仿宋" w:hAnsi="仿宋" w:cs="仿宋" w:hint="eastAsia"/>
          <w:color w:val="000000"/>
          <w:sz w:val="32"/>
          <w:szCs w:val="32"/>
        </w:rPr>
        <w:t>（四）</w:t>
      </w:r>
      <w:r w:rsidR="00EC29AF" w:rsidRPr="007F3513">
        <w:rPr>
          <w:rFonts w:ascii="仿宋" w:eastAsia="仿宋" w:hAnsi="仿宋" w:cs="仿宋" w:hint="eastAsia"/>
          <w:color w:val="000000"/>
          <w:sz w:val="32"/>
          <w:szCs w:val="32"/>
        </w:rPr>
        <w:t>购机者银行卡（折）账号、开户名等信息，以及政策实施要求提供的其他信息。</w:t>
      </w:r>
    </w:p>
    <w:p w:rsidR="00EC29AF" w:rsidRPr="007F3513" w:rsidRDefault="00EC29AF" w:rsidP="00EC29AF">
      <w:pPr>
        <w:widowControl/>
        <w:snapToGrid w:val="0"/>
        <w:spacing w:line="360" w:lineRule="auto"/>
        <w:ind w:firstLineChars="200" w:firstLine="640"/>
        <w:rPr>
          <w:rFonts w:ascii="仿宋" w:eastAsia="仿宋" w:hAnsi="仿宋" w:cs="仿宋"/>
          <w:color w:val="000000"/>
          <w:sz w:val="32"/>
          <w:szCs w:val="32"/>
        </w:rPr>
      </w:pPr>
      <w:r w:rsidRPr="007F3513">
        <w:rPr>
          <w:rFonts w:ascii="仿宋" w:eastAsia="仿宋" w:hAnsi="仿宋" w:cs="仿宋" w:hint="eastAsia"/>
          <w:color w:val="000000"/>
          <w:sz w:val="32"/>
          <w:szCs w:val="32"/>
        </w:rPr>
        <w:t>上述信息的真实性、完整性和有效性由购机者、产销企业和农机安全监理机构分别负责，并承担相应的法律责任。</w:t>
      </w:r>
      <w:r w:rsidRPr="007F3513">
        <w:rPr>
          <w:rFonts w:ascii="仿宋" w:eastAsia="仿宋" w:hAnsi="仿宋" w:cs="仿宋"/>
          <w:color w:val="000000"/>
          <w:sz w:val="32"/>
          <w:szCs w:val="32"/>
        </w:rPr>
        <w:t xml:space="preserve">   </w:t>
      </w:r>
    </w:p>
    <w:p w:rsidR="002E3549" w:rsidRPr="00794BE4" w:rsidRDefault="00EC29AF" w:rsidP="00794BE4">
      <w:pPr>
        <w:widowControl/>
        <w:snapToGrid w:val="0"/>
        <w:spacing w:line="360" w:lineRule="auto"/>
        <w:ind w:firstLineChars="200" w:firstLine="643"/>
        <w:rPr>
          <w:rFonts w:ascii="仿宋" w:eastAsia="仿宋" w:hAnsi="仿宋" w:cs="仿宋"/>
          <w:b/>
          <w:color w:val="000000"/>
          <w:sz w:val="32"/>
          <w:szCs w:val="32"/>
        </w:rPr>
      </w:pPr>
      <w:r w:rsidRPr="00794BE4">
        <w:rPr>
          <w:rFonts w:ascii="仿宋" w:eastAsia="仿宋" w:hAnsi="仿宋" w:cs="仿宋" w:hint="eastAsia"/>
          <w:b/>
          <w:color w:val="000000"/>
          <w:sz w:val="32"/>
          <w:szCs w:val="32"/>
        </w:rPr>
        <w:t>二、核验程序</w:t>
      </w:r>
    </w:p>
    <w:p w:rsidR="00EC29AF" w:rsidRPr="007F3513" w:rsidRDefault="00EC29AF" w:rsidP="00EC29AF">
      <w:pPr>
        <w:pStyle w:val="a5"/>
        <w:snapToGrid w:val="0"/>
        <w:spacing w:line="360" w:lineRule="auto"/>
        <w:ind w:firstLineChars="0" w:firstLine="0"/>
        <w:rPr>
          <w:rFonts w:ascii="仿宋" w:eastAsia="仿宋" w:hAnsi="仿宋" w:cs="仿宋"/>
          <w:color w:val="000000"/>
          <w:sz w:val="32"/>
          <w:szCs w:val="32"/>
        </w:rPr>
      </w:pPr>
      <w:r w:rsidRPr="007F3513">
        <w:rPr>
          <w:rFonts w:ascii="仿宋" w:eastAsia="仿宋" w:hAnsi="仿宋" w:cs="仿宋"/>
          <w:color w:val="000000"/>
          <w:sz w:val="32"/>
          <w:szCs w:val="32"/>
        </w:rPr>
        <w:t xml:space="preserve">    </w:t>
      </w:r>
      <w:r w:rsidRPr="007F3513">
        <w:rPr>
          <w:rFonts w:ascii="仿宋" w:eastAsia="仿宋" w:hAnsi="仿宋" w:cs="仿宋" w:hint="eastAsia"/>
          <w:color w:val="000000"/>
          <w:sz w:val="32"/>
          <w:szCs w:val="32"/>
        </w:rPr>
        <w:t>（</w:t>
      </w:r>
      <w:r w:rsidR="002E3549" w:rsidRPr="007F3513">
        <w:rPr>
          <w:rFonts w:ascii="仿宋" w:eastAsia="仿宋" w:hAnsi="仿宋" w:cs="仿宋" w:hint="eastAsia"/>
          <w:color w:val="000000"/>
          <w:sz w:val="32"/>
          <w:szCs w:val="32"/>
        </w:rPr>
        <w:t>一</w:t>
      </w:r>
      <w:r w:rsidRPr="007F3513">
        <w:rPr>
          <w:rFonts w:ascii="仿宋" w:eastAsia="仿宋" w:hAnsi="仿宋" w:cs="仿宋" w:hint="eastAsia"/>
          <w:color w:val="000000"/>
          <w:sz w:val="32"/>
          <w:szCs w:val="32"/>
        </w:rPr>
        <w:t>）资料核验。</w:t>
      </w:r>
      <w:r w:rsidR="008762FA" w:rsidRPr="007F3513">
        <w:rPr>
          <w:rFonts w:ascii="仿宋" w:eastAsia="仿宋" w:hAnsi="仿宋" w:cs="仿宋" w:hint="eastAsia"/>
          <w:color w:val="000000"/>
          <w:sz w:val="32"/>
          <w:szCs w:val="32"/>
        </w:rPr>
        <w:t>一是</w:t>
      </w:r>
      <w:r w:rsidR="00D72973" w:rsidRPr="007F3513">
        <w:rPr>
          <w:rFonts w:ascii="仿宋" w:eastAsia="仿宋" w:hAnsi="仿宋" w:cs="仿宋" w:hint="eastAsia"/>
          <w:color w:val="000000"/>
          <w:sz w:val="32"/>
          <w:szCs w:val="32"/>
        </w:rPr>
        <w:t>乡镇操作人员</w:t>
      </w:r>
      <w:r w:rsidR="00DD543B" w:rsidRPr="007F3513">
        <w:rPr>
          <w:rFonts w:ascii="仿宋" w:eastAsia="仿宋" w:hAnsi="仿宋" w:cs="仿宋" w:hint="eastAsia"/>
          <w:color w:val="000000"/>
          <w:sz w:val="32"/>
          <w:szCs w:val="32"/>
        </w:rPr>
        <w:t>应</w:t>
      </w:r>
      <w:r w:rsidR="00D72973" w:rsidRPr="007F3513">
        <w:rPr>
          <w:rFonts w:ascii="仿宋" w:eastAsia="仿宋" w:hAnsi="仿宋" w:cs="仿宋" w:hint="eastAsia"/>
          <w:color w:val="000000"/>
          <w:sz w:val="32"/>
          <w:szCs w:val="32"/>
        </w:rPr>
        <w:t>对</w:t>
      </w:r>
      <w:r w:rsidR="00DD543B" w:rsidRPr="007F3513">
        <w:rPr>
          <w:rFonts w:ascii="仿宋" w:eastAsia="仿宋" w:hAnsi="仿宋" w:cs="仿宋" w:hint="eastAsia"/>
          <w:color w:val="000000"/>
          <w:sz w:val="32"/>
          <w:szCs w:val="32"/>
        </w:rPr>
        <w:t>本乡镇的</w:t>
      </w:r>
      <w:r w:rsidRPr="007F3513">
        <w:rPr>
          <w:rFonts w:ascii="仿宋" w:eastAsia="仿宋" w:hAnsi="仿宋" w:cs="仿宋" w:hint="eastAsia"/>
          <w:color w:val="000000"/>
          <w:sz w:val="32"/>
          <w:szCs w:val="32"/>
        </w:rPr>
        <w:t>购机者及其身份、购机税控发票等资料</w:t>
      </w:r>
      <w:r w:rsidR="00D72973" w:rsidRPr="007F3513">
        <w:rPr>
          <w:rFonts w:ascii="仿宋" w:eastAsia="仿宋" w:hAnsi="仿宋" w:cs="仿宋" w:hint="eastAsia"/>
          <w:color w:val="000000"/>
          <w:sz w:val="32"/>
          <w:szCs w:val="32"/>
        </w:rPr>
        <w:t>应进行核验</w:t>
      </w:r>
      <w:r w:rsidRPr="007F3513">
        <w:rPr>
          <w:rFonts w:ascii="仿宋" w:eastAsia="仿宋" w:hAnsi="仿宋" w:cs="仿宋" w:hint="eastAsia"/>
          <w:color w:val="000000"/>
          <w:sz w:val="32"/>
          <w:szCs w:val="32"/>
        </w:rPr>
        <w:t>。购机者为个人的，重点核验购机者本人与其身份证件的肖像照片是否相符，购机税控发票所显示的购机者姓名与购机者身份证件所显示的姓名是否一</w:t>
      </w:r>
      <w:r w:rsidRPr="007F3513">
        <w:rPr>
          <w:rFonts w:ascii="仿宋" w:eastAsia="仿宋" w:hAnsi="仿宋" w:cs="仿宋" w:hint="eastAsia"/>
          <w:color w:val="000000"/>
          <w:sz w:val="32"/>
          <w:szCs w:val="32"/>
        </w:rPr>
        <w:lastRenderedPageBreak/>
        <w:t>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rsidR="00EC29AF" w:rsidRPr="007F3513" w:rsidRDefault="00EC29AF" w:rsidP="00EC29AF">
      <w:pPr>
        <w:pStyle w:val="a5"/>
        <w:snapToGrid w:val="0"/>
        <w:spacing w:line="360" w:lineRule="auto"/>
        <w:ind w:firstLineChars="0" w:firstLine="0"/>
        <w:rPr>
          <w:rFonts w:ascii="仿宋" w:eastAsia="仿宋" w:hAnsi="仿宋" w:cs="仿宋"/>
          <w:color w:val="000000"/>
          <w:sz w:val="32"/>
          <w:szCs w:val="32"/>
        </w:rPr>
      </w:pPr>
      <w:r w:rsidRPr="007F3513">
        <w:rPr>
          <w:rFonts w:ascii="仿宋" w:eastAsia="仿宋" w:hAnsi="仿宋" w:cs="仿宋"/>
          <w:color w:val="000000"/>
          <w:sz w:val="32"/>
          <w:szCs w:val="32"/>
        </w:rPr>
        <w:t xml:space="preserve">    </w:t>
      </w:r>
      <w:r w:rsidRPr="007F3513">
        <w:rPr>
          <w:rFonts w:ascii="仿宋" w:eastAsia="仿宋" w:hAnsi="仿宋" w:cs="仿宋" w:hint="eastAsia"/>
          <w:color w:val="000000"/>
          <w:sz w:val="32"/>
          <w:szCs w:val="32"/>
        </w:rPr>
        <w:t>未通过核验的，应将所发现的问题一次性告知购机者，并说明完善方法。</w:t>
      </w:r>
    </w:p>
    <w:p w:rsidR="00EC29AF" w:rsidRPr="007F3513" w:rsidRDefault="00EC29AF" w:rsidP="002B5328">
      <w:pPr>
        <w:pStyle w:val="a5"/>
        <w:snapToGrid w:val="0"/>
        <w:spacing w:line="360" w:lineRule="auto"/>
        <w:ind w:firstLineChars="0" w:firstLine="645"/>
        <w:rPr>
          <w:rFonts w:ascii="仿宋" w:eastAsia="仿宋" w:hAnsi="仿宋" w:cs="仿宋"/>
          <w:color w:val="000000"/>
          <w:sz w:val="32"/>
          <w:szCs w:val="32"/>
        </w:rPr>
      </w:pPr>
      <w:r w:rsidRPr="007F3513">
        <w:rPr>
          <w:rFonts w:ascii="仿宋" w:eastAsia="仿宋" w:hAnsi="仿宋" w:cs="仿宋" w:hint="eastAsia"/>
          <w:color w:val="000000"/>
          <w:sz w:val="32"/>
          <w:szCs w:val="32"/>
        </w:rPr>
        <w:t>（</w:t>
      </w:r>
      <w:r w:rsidR="00B97489" w:rsidRPr="007F3513">
        <w:rPr>
          <w:rFonts w:ascii="仿宋" w:eastAsia="仿宋" w:hAnsi="仿宋" w:cs="仿宋" w:hint="eastAsia"/>
          <w:color w:val="000000"/>
          <w:sz w:val="32"/>
          <w:szCs w:val="32"/>
        </w:rPr>
        <w:t>二</w:t>
      </w:r>
      <w:r w:rsidRPr="007F3513">
        <w:rPr>
          <w:rFonts w:ascii="仿宋" w:eastAsia="仿宋" w:hAnsi="仿宋" w:cs="仿宋" w:hint="eastAsia"/>
          <w:color w:val="000000"/>
          <w:sz w:val="32"/>
          <w:szCs w:val="32"/>
        </w:rPr>
        <w:t>）机具核验。</w:t>
      </w:r>
      <w:r w:rsidR="002B5328" w:rsidRPr="007F3513">
        <w:rPr>
          <w:rFonts w:ascii="仿宋" w:eastAsia="仿宋" w:hAnsi="仿宋" w:cs="仿宋" w:hint="eastAsia"/>
          <w:color w:val="000000"/>
          <w:sz w:val="32"/>
          <w:szCs w:val="32"/>
        </w:rPr>
        <w:t>乡镇操作员对本乡镇农业机械购置补贴机具应达到100％实地、实人、实机逐一核实。</w:t>
      </w:r>
      <w:r w:rsidR="00080753" w:rsidRPr="007F3513">
        <w:rPr>
          <w:rFonts w:ascii="仿宋" w:eastAsia="仿宋" w:hAnsi="仿宋" w:cs="仿宋" w:hint="eastAsia"/>
          <w:color w:val="000000"/>
          <w:sz w:val="32"/>
          <w:szCs w:val="32"/>
        </w:rPr>
        <w:t>机具补贴额超过3000</w:t>
      </w:r>
      <w:r w:rsidR="000568A5" w:rsidRPr="007F3513">
        <w:rPr>
          <w:rFonts w:ascii="仿宋" w:eastAsia="仿宋" w:hAnsi="仿宋" w:cs="仿宋" w:hint="eastAsia"/>
          <w:color w:val="000000"/>
          <w:sz w:val="32"/>
          <w:szCs w:val="32"/>
        </w:rPr>
        <w:t>元</w:t>
      </w:r>
      <w:r w:rsidR="00080753" w:rsidRPr="007F3513">
        <w:rPr>
          <w:rFonts w:ascii="仿宋" w:eastAsia="仿宋" w:hAnsi="仿宋" w:cs="仿宋" w:hint="eastAsia"/>
          <w:color w:val="000000"/>
          <w:sz w:val="32"/>
          <w:szCs w:val="32"/>
        </w:rPr>
        <w:t>以上由县级农业农村部门会同乡镇操作人员对该机具进行实地进行核验</w:t>
      </w:r>
      <w:r w:rsidR="00F06517" w:rsidRPr="007F3513">
        <w:rPr>
          <w:rFonts w:ascii="仿宋" w:eastAsia="仿宋" w:hAnsi="仿宋" w:cs="仿宋" w:hint="eastAsia"/>
          <w:color w:val="000000"/>
          <w:sz w:val="32"/>
          <w:szCs w:val="32"/>
        </w:rPr>
        <w:t>（牌证管理机具不纳入会同核验）。</w:t>
      </w:r>
      <w:r w:rsidRPr="007F3513">
        <w:rPr>
          <w:rFonts w:ascii="仿宋" w:eastAsia="仿宋" w:hAnsi="仿宋" w:cs="仿宋" w:hint="eastAsia"/>
          <w:color w:val="000000"/>
          <w:sz w:val="32"/>
          <w:szCs w:val="32"/>
        </w:rPr>
        <w:t>一是重点机具核验。重点核验购机税控发票所显示的机具名称、生产企业、型号、发动机号（不带动力的可不核验）、出厂编号与所购实物机具铭牌显示信息是否一致，所购实物机具铭牌显示信息与农机购置补贴辅</w:t>
      </w:r>
      <w:r w:rsidRPr="007F3513">
        <w:rPr>
          <w:rFonts w:ascii="仿宋" w:eastAsia="仿宋" w:hAnsi="仿宋" w:cs="仿宋" w:hint="eastAsia"/>
          <w:color w:val="000000"/>
          <w:sz w:val="32"/>
          <w:szCs w:val="32"/>
        </w:rPr>
        <w:lastRenderedPageBreak/>
        <w:t>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w:t>
      </w:r>
    </w:p>
    <w:p w:rsidR="00EC29AF" w:rsidRPr="007F3513" w:rsidRDefault="00EC29AF" w:rsidP="00EC29AF">
      <w:pPr>
        <w:pStyle w:val="a5"/>
        <w:snapToGrid w:val="0"/>
        <w:spacing w:line="360" w:lineRule="auto"/>
        <w:ind w:firstLineChars="0" w:firstLine="0"/>
        <w:rPr>
          <w:rFonts w:ascii="仿宋" w:eastAsia="仿宋" w:hAnsi="仿宋" w:cs="仿宋"/>
          <w:color w:val="000000"/>
          <w:sz w:val="32"/>
          <w:szCs w:val="32"/>
        </w:rPr>
      </w:pPr>
      <w:r w:rsidRPr="007F3513">
        <w:rPr>
          <w:rFonts w:ascii="仿宋" w:eastAsia="仿宋" w:hAnsi="仿宋" w:cs="仿宋"/>
          <w:color w:val="000000"/>
          <w:sz w:val="32"/>
          <w:szCs w:val="32"/>
        </w:rPr>
        <w:t xml:space="preserve">    </w:t>
      </w:r>
      <w:r w:rsidRPr="007F3513">
        <w:rPr>
          <w:rFonts w:ascii="仿宋" w:eastAsia="仿宋" w:hAnsi="仿宋" w:cs="仿宋" w:hint="eastAsia"/>
          <w:color w:val="000000"/>
          <w:sz w:val="32"/>
          <w:szCs w:val="32"/>
        </w:rPr>
        <w:t>鼓励通过进村入户、提前预约等方式开展核验，便利购机者以及设施安装类机具核验。核验结果由核验人员与购机者双方签字确认。实行双人交叉核验或个人核验，加强对单人多台套、短期内大批量、同人连年购置同类机具、区域适应性差的机具购置等异常情形的核验。</w:t>
      </w:r>
    </w:p>
    <w:p w:rsidR="00EC29AF" w:rsidRPr="007F3513" w:rsidRDefault="00EC29AF" w:rsidP="00EC29AF">
      <w:pPr>
        <w:pStyle w:val="a5"/>
        <w:snapToGrid w:val="0"/>
        <w:spacing w:line="360" w:lineRule="auto"/>
        <w:ind w:firstLineChars="0" w:firstLine="0"/>
        <w:rPr>
          <w:rFonts w:ascii="仿宋" w:eastAsia="仿宋" w:hAnsi="仿宋" w:cs="仿宋"/>
          <w:color w:val="000000"/>
          <w:sz w:val="32"/>
          <w:szCs w:val="32"/>
        </w:rPr>
      </w:pPr>
      <w:r w:rsidRPr="007F3513">
        <w:rPr>
          <w:rFonts w:ascii="仿宋" w:eastAsia="仿宋" w:hAnsi="仿宋" w:cs="仿宋"/>
          <w:color w:val="000000"/>
          <w:sz w:val="32"/>
          <w:szCs w:val="32"/>
        </w:rPr>
        <w:t xml:space="preserve">    </w:t>
      </w:r>
      <w:r w:rsidRPr="007F3513">
        <w:rPr>
          <w:rFonts w:ascii="仿宋" w:eastAsia="仿宋" w:hAnsi="仿宋" w:cs="仿宋" w:hint="eastAsia"/>
          <w:color w:val="000000"/>
          <w:sz w:val="32"/>
          <w:szCs w:val="32"/>
        </w:rPr>
        <w:t>未通过核验的，将所发现的问题一次性告知购机者，并说明完善方法。</w:t>
      </w:r>
    </w:p>
    <w:p w:rsidR="00EC29AF" w:rsidRPr="007F3513" w:rsidRDefault="00EC29AF" w:rsidP="00EC29AF">
      <w:pPr>
        <w:pStyle w:val="a5"/>
        <w:snapToGrid w:val="0"/>
        <w:spacing w:line="360" w:lineRule="auto"/>
        <w:ind w:firstLineChars="0" w:firstLine="0"/>
        <w:rPr>
          <w:rFonts w:ascii="仿宋" w:eastAsia="仿宋" w:hAnsi="仿宋" w:cs="仿宋"/>
          <w:color w:val="000000"/>
          <w:sz w:val="32"/>
          <w:szCs w:val="32"/>
        </w:rPr>
      </w:pPr>
      <w:r w:rsidRPr="007F3513">
        <w:rPr>
          <w:rFonts w:ascii="仿宋" w:eastAsia="仿宋" w:hAnsi="仿宋" w:cs="仿宋"/>
          <w:color w:val="000000"/>
          <w:sz w:val="32"/>
          <w:szCs w:val="32"/>
        </w:rPr>
        <w:t xml:space="preserve">   </w:t>
      </w:r>
      <w:r w:rsidRPr="007F3513">
        <w:rPr>
          <w:rFonts w:ascii="仿宋" w:eastAsia="仿宋" w:hAnsi="仿宋" w:cs="仿宋" w:hint="eastAsia"/>
          <w:color w:val="000000"/>
          <w:sz w:val="32"/>
          <w:szCs w:val="32"/>
        </w:rPr>
        <w:t>（</w:t>
      </w:r>
      <w:r w:rsidR="0090122E" w:rsidRPr="007F3513">
        <w:rPr>
          <w:rFonts w:ascii="仿宋" w:eastAsia="仿宋" w:hAnsi="仿宋" w:cs="仿宋" w:hint="eastAsia"/>
          <w:color w:val="000000"/>
          <w:sz w:val="32"/>
          <w:szCs w:val="32"/>
        </w:rPr>
        <w:t>三</w:t>
      </w:r>
      <w:r w:rsidRPr="007F3513">
        <w:rPr>
          <w:rFonts w:ascii="仿宋" w:eastAsia="仿宋" w:hAnsi="仿宋" w:cs="仿宋" w:hint="eastAsia"/>
          <w:color w:val="000000"/>
          <w:sz w:val="32"/>
          <w:szCs w:val="32"/>
        </w:rPr>
        <w:t>）公示报送。对通过复核的补贴申请信息进行为期不少于</w:t>
      </w:r>
      <w:r w:rsidRPr="007F3513">
        <w:rPr>
          <w:rFonts w:ascii="仿宋" w:eastAsia="仿宋" w:hAnsi="仿宋" w:cs="仿宋"/>
          <w:color w:val="000000"/>
          <w:sz w:val="32"/>
          <w:szCs w:val="32"/>
        </w:rPr>
        <w:t>30</w:t>
      </w:r>
      <w:r w:rsidRPr="007F3513">
        <w:rPr>
          <w:rFonts w:ascii="仿宋" w:eastAsia="仿宋" w:hAnsi="仿宋" w:cs="仿宋" w:hint="eastAsia"/>
          <w:color w:val="000000"/>
          <w:sz w:val="32"/>
          <w:szCs w:val="32"/>
        </w:rPr>
        <w:t>天的公示，公示无异议后报送同级财政部门。</w:t>
      </w:r>
    </w:p>
    <w:p w:rsidR="00EC29AF" w:rsidRPr="007F3513" w:rsidRDefault="00EC29AF" w:rsidP="00DD543B">
      <w:pPr>
        <w:pStyle w:val="a5"/>
        <w:snapToGrid w:val="0"/>
        <w:spacing w:line="360" w:lineRule="auto"/>
        <w:ind w:firstLineChars="0" w:firstLine="645"/>
        <w:rPr>
          <w:rFonts w:ascii="仿宋" w:eastAsia="仿宋" w:hAnsi="仿宋" w:cs="仿宋"/>
          <w:color w:val="000000"/>
          <w:sz w:val="32"/>
          <w:szCs w:val="32"/>
        </w:rPr>
      </w:pPr>
      <w:r w:rsidRPr="007F3513">
        <w:rPr>
          <w:rFonts w:ascii="仿宋" w:eastAsia="仿宋" w:hAnsi="仿宋" w:cs="仿宋" w:hint="eastAsia"/>
          <w:color w:val="000000"/>
          <w:sz w:val="32"/>
          <w:szCs w:val="32"/>
        </w:rPr>
        <w:t>（</w:t>
      </w:r>
      <w:r w:rsidR="0090122E" w:rsidRPr="007F3513">
        <w:rPr>
          <w:rFonts w:ascii="仿宋" w:eastAsia="仿宋" w:hAnsi="仿宋" w:cs="仿宋" w:hint="eastAsia"/>
          <w:color w:val="000000"/>
          <w:sz w:val="32"/>
          <w:szCs w:val="32"/>
        </w:rPr>
        <w:t>四</w:t>
      </w:r>
      <w:r w:rsidRPr="007F3513">
        <w:rPr>
          <w:rFonts w:ascii="仿宋" w:eastAsia="仿宋" w:hAnsi="仿宋" w:cs="仿宋" w:hint="eastAsia"/>
          <w:color w:val="000000"/>
          <w:sz w:val="32"/>
          <w:szCs w:val="32"/>
        </w:rPr>
        <w:t>）资料处理。对财政部门未提出疑义的补贴申请，将其核验资料留存备用备查，留存期限不少于</w:t>
      </w:r>
      <w:r w:rsidRPr="007F3513">
        <w:rPr>
          <w:rFonts w:ascii="仿宋" w:eastAsia="仿宋" w:hAnsi="仿宋" w:cs="仿宋"/>
          <w:color w:val="000000"/>
          <w:sz w:val="32"/>
          <w:szCs w:val="32"/>
        </w:rPr>
        <w:t>5</w:t>
      </w:r>
      <w:r w:rsidRPr="007F3513">
        <w:rPr>
          <w:rFonts w:ascii="仿宋" w:eastAsia="仿宋" w:hAnsi="仿宋" w:cs="仿宋" w:hint="eastAsia"/>
          <w:color w:val="000000"/>
          <w:sz w:val="32"/>
          <w:szCs w:val="32"/>
        </w:rPr>
        <w:t>年。</w:t>
      </w:r>
    </w:p>
    <w:p w:rsidR="00415BB1" w:rsidRDefault="00415BB1" w:rsidP="002C485A">
      <w:pPr>
        <w:pStyle w:val="a5"/>
        <w:spacing w:line="560" w:lineRule="exact"/>
        <w:ind w:left="420" w:firstLineChars="0" w:firstLine="0"/>
        <w:rPr>
          <w:rFonts w:ascii="仿宋" w:eastAsia="仿宋" w:hAnsi="仿宋" w:cs="仿宋"/>
          <w:color w:val="000000"/>
          <w:sz w:val="32"/>
          <w:szCs w:val="32"/>
        </w:rPr>
      </w:pPr>
    </w:p>
    <w:p w:rsidR="004F0F3A" w:rsidRPr="007F3513" w:rsidRDefault="00094EB4" w:rsidP="002C485A">
      <w:pPr>
        <w:pStyle w:val="a5"/>
        <w:spacing w:line="560" w:lineRule="exact"/>
        <w:ind w:left="420" w:firstLineChars="0" w:firstLine="0"/>
        <w:rPr>
          <w:rFonts w:ascii="仿宋" w:eastAsia="仿宋" w:hAnsi="仿宋" w:cs="仿宋"/>
          <w:color w:val="000000"/>
          <w:sz w:val="32"/>
          <w:szCs w:val="32"/>
        </w:rPr>
      </w:pPr>
      <w:r w:rsidRPr="007F3513">
        <w:rPr>
          <w:rFonts w:ascii="仿宋" w:eastAsia="仿宋" w:hAnsi="仿宋" w:cs="仿宋"/>
          <w:color w:val="000000"/>
          <w:sz w:val="32"/>
          <w:szCs w:val="32"/>
        </w:rPr>
        <w:lastRenderedPageBreak/>
        <w:t xml:space="preserve"> </w:t>
      </w:r>
    </w:p>
    <w:sectPr w:rsidR="004F0F3A" w:rsidRPr="007F3513" w:rsidSect="002C485A">
      <w:pgSz w:w="11906" w:h="16838" w:code="9"/>
      <w:pgMar w:top="1797" w:right="1440" w:bottom="1797" w:left="144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69A" w:rsidRDefault="007A569A" w:rsidP="00F9443A">
      <w:r>
        <w:separator/>
      </w:r>
    </w:p>
  </w:endnote>
  <w:endnote w:type="continuationSeparator" w:id="1">
    <w:p w:rsidR="007A569A" w:rsidRDefault="007A569A" w:rsidP="00F94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69A" w:rsidRDefault="007A569A" w:rsidP="00F9443A">
      <w:r>
        <w:separator/>
      </w:r>
    </w:p>
  </w:footnote>
  <w:footnote w:type="continuationSeparator" w:id="1">
    <w:p w:rsidR="007A569A" w:rsidRDefault="007A569A" w:rsidP="00F94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966D1"/>
    <w:multiLevelType w:val="hybridMultilevel"/>
    <w:tmpl w:val="B9BA9E6A"/>
    <w:lvl w:ilvl="0" w:tplc="D168275E">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FF0225C"/>
    <w:multiLevelType w:val="hybridMultilevel"/>
    <w:tmpl w:val="D6005E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5C621F4"/>
    <w:multiLevelType w:val="hybridMultilevel"/>
    <w:tmpl w:val="836E810C"/>
    <w:lvl w:ilvl="0" w:tplc="91BE9C6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435"/>
  <w:displayHorizontalDrawingGridEvery w:val="0"/>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443A"/>
    <w:rsid w:val="00015366"/>
    <w:rsid w:val="000568A5"/>
    <w:rsid w:val="0006656F"/>
    <w:rsid w:val="00080753"/>
    <w:rsid w:val="00086D83"/>
    <w:rsid w:val="00094EB4"/>
    <w:rsid w:val="000A3F0D"/>
    <w:rsid w:val="000B17C4"/>
    <w:rsid w:val="000D4957"/>
    <w:rsid w:val="00155F6D"/>
    <w:rsid w:val="0023293D"/>
    <w:rsid w:val="00246DF0"/>
    <w:rsid w:val="002854B6"/>
    <w:rsid w:val="002A3B51"/>
    <w:rsid w:val="002B5328"/>
    <w:rsid w:val="002C485A"/>
    <w:rsid w:val="002E3549"/>
    <w:rsid w:val="002F3083"/>
    <w:rsid w:val="002F794B"/>
    <w:rsid w:val="0034005E"/>
    <w:rsid w:val="00343601"/>
    <w:rsid w:val="00346F0A"/>
    <w:rsid w:val="003522F0"/>
    <w:rsid w:val="003527F2"/>
    <w:rsid w:val="00364609"/>
    <w:rsid w:val="003B7257"/>
    <w:rsid w:val="003D056D"/>
    <w:rsid w:val="003D28A0"/>
    <w:rsid w:val="003F4FF3"/>
    <w:rsid w:val="004041AC"/>
    <w:rsid w:val="00415BB1"/>
    <w:rsid w:val="004531FD"/>
    <w:rsid w:val="00454005"/>
    <w:rsid w:val="00455FD1"/>
    <w:rsid w:val="004757A6"/>
    <w:rsid w:val="004B6ED4"/>
    <w:rsid w:val="004F0F3A"/>
    <w:rsid w:val="004F3DBA"/>
    <w:rsid w:val="00557F6A"/>
    <w:rsid w:val="005B1E76"/>
    <w:rsid w:val="005E0517"/>
    <w:rsid w:val="005E4F16"/>
    <w:rsid w:val="005F5531"/>
    <w:rsid w:val="0060391C"/>
    <w:rsid w:val="00663F54"/>
    <w:rsid w:val="00676887"/>
    <w:rsid w:val="006C5524"/>
    <w:rsid w:val="00794BE4"/>
    <w:rsid w:val="007954F4"/>
    <w:rsid w:val="00795C57"/>
    <w:rsid w:val="00797A27"/>
    <w:rsid w:val="007A2C0C"/>
    <w:rsid w:val="007A569A"/>
    <w:rsid w:val="007F3513"/>
    <w:rsid w:val="00831944"/>
    <w:rsid w:val="008762FA"/>
    <w:rsid w:val="00891B63"/>
    <w:rsid w:val="0090122E"/>
    <w:rsid w:val="00927279"/>
    <w:rsid w:val="00957142"/>
    <w:rsid w:val="009A5E5C"/>
    <w:rsid w:val="009C483A"/>
    <w:rsid w:val="009D1492"/>
    <w:rsid w:val="00A01ECB"/>
    <w:rsid w:val="00A02AFC"/>
    <w:rsid w:val="00A36332"/>
    <w:rsid w:val="00A819B2"/>
    <w:rsid w:val="00AA119F"/>
    <w:rsid w:val="00AF79BA"/>
    <w:rsid w:val="00B34682"/>
    <w:rsid w:val="00B60F55"/>
    <w:rsid w:val="00B746C0"/>
    <w:rsid w:val="00B95D5A"/>
    <w:rsid w:val="00B97489"/>
    <w:rsid w:val="00BA1530"/>
    <w:rsid w:val="00BA3408"/>
    <w:rsid w:val="00C13628"/>
    <w:rsid w:val="00C15F34"/>
    <w:rsid w:val="00C9261C"/>
    <w:rsid w:val="00D44F82"/>
    <w:rsid w:val="00D72973"/>
    <w:rsid w:val="00D75469"/>
    <w:rsid w:val="00D80F79"/>
    <w:rsid w:val="00D86F5A"/>
    <w:rsid w:val="00DB5B60"/>
    <w:rsid w:val="00DD543B"/>
    <w:rsid w:val="00DE115F"/>
    <w:rsid w:val="00DF67D6"/>
    <w:rsid w:val="00E613D7"/>
    <w:rsid w:val="00EC29AF"/>
    <w:rsid w:val="00F06517"/>
    <w:rsid w:val="00F9443A"/>
    <w:rsid w:val="00F945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43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44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443A"/>
    <w:rPr>
      <w:sz w:val="18"/>
      <w:szCs w:val="18"/>
    </w:rPr>
  </w:style>
  <w:style w:type="paragraph" w:styleId="a4">
    <w:name w:val="footer"/>
    <w:basedOn w:val="a"/>
    <w:link w:val="Char0"/>
    <w:uiPriority w:val="99"/>
    <w:semiHidden/>
    <w:unhideWhenUsed/>
    <w:rsid w:val="00F944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443A"/>
    <w:rPr>
      <w:sz w:val="18"/>
      <w:szCs w:val="18"/>
    </w:rPr>
  </w:style>
  <w:style w:type="paragraph" w:styleId="a5">
    <w:name w:val="List Paragraph"/>
    <w:basedOn w:val="a"/>
    <w:uiPriority w:val="34"/>
    <w:qFormat/>
    <w:rsid w:val="00F9443A"/>
    <w:pPr>
      <w:ind w:firstLineChars="200" w:firstLine="420"/>
    </w:pPr>
  </w:style>
  <w:style w:type="paragraph" w:styleId="a6">
    <w:name w:val="Date"/>
    <w:basedOn w:val="a"/>
    <w:next w:val="a"/>
    <w:link w:val="Char1"/>
    <w:uiPriority w:val="99"/>
    <w:semiHidden/>
    <w:unhideWhenUsed/>
    <w:rsid w:val="004F0F3A"/>
    <w:pPr>
      <w:ind w:leftChars="2500" w:left="100"/>
    </w:pPr>
  </w:style>
  <w:style w:type="character" w:customStyle="1" w:styleId="Char1">
    <w:name w:val="日期 Char"/>
    <w:basedOn w:val="a0"/>
    <w:link w:val="a6"/>
    <w:uiPriority w:val="99"/>
    <w:semiHidden/>
    <w:rsid w:val="004F0F3A"/>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229</Words>
  <Characters>1308</Characters>
  <Application>Microsoft Office Word</Application>
  <DocSecurity>0</DocSecurity>
  <Lines>10</Lines>
  <Paragraphs>3</Paragraphs>
  <ScaleCrop>false</ScaleCrop>
  <Company>微软中国</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Sky123.Org</cp:lastModifiedBy>
  <cp:revision>3</cp:revision>
  <cp:lastPrinted>2021-12-23T08:52:00Z</cp:lastPrinted>
  <dcterms:created xsi:type="dcterms:W3CDTF">2021-12-23T08:58:00Z</dcterms:created>
  <dcterms:modified xsi:type="dcterms:W3CDTF">2021-12-23T09:00:00Z</dcterms:modified>
</cp:coreProperties>
</file>