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武胜县2021-2023年农机购置补贴机具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XX省农业机械化管理局关于印发《四川省农机购置补贴产品核验工作流程（试行）》的通知精神，经我县农机补贴领导小组审核同意，制定2021-2023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武胜县农业农村局（农机服务中心）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补贴额在 2000 元以上（含）的大中型机具和单人多台套、短期内大批量等异常补贴情形，重点核验机具要100%进行核验。补贴额在 2000</w:t>
      </w:r>
      <w:bookmarkStart w:id="0" w:name="_GoBack"/>
      <w:bookmarkEnd w:id="0"/>
      <w:r>
        <w:rPr>
          <w:rFonts w:hint="eastAsia" w:ascii="仿宋_GB2312" w:hAnsi="仿宋_GB2312" w:cs="仿宋_GB2312"/>
          <w:sz w:val="32"/>
          <w:szCs w:val="32"/>
          <w:lang w:val="en-US" w:eastAsia="zh-CN"/>
        </w:rPr>
        <w:t xml:space="preserve">元以下（不含）的其它非重点机具核验比例不低于 10%。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附：武胜县2021-2023年补贴机具信息核验表</w:t>
      </w:r>
    </w:p>
    <w:p>
      <w:pPr>
        <w:bidi w:val="0"/>
        <w:ind w:firstLine="3210" w:firstLineChars="1000"/>
        <w:jc w:val="both"/>
        <w:rPr>
          <w:rFonts w:hint="eastAsia" w:ascii="仿宋_GB2312" w:hAnsi="仿宋_GB2312" w:cs="仿宋_GB2312"/>
          <w:sz w:val="32"/>
          <w:szCs w:val="32"/>
          <w:lang w:val="en-US" w:eastAsia="zh-CN"/>
        </w:rPr>
      </w:pPr>
    </w:p>
    <w:p>
      <w:pPr>
        <w:bidi w:val="0"/>
        <w:ind w:firstLine="4494" w:firstLineChars="14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2021年12月15日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p>
      <w:pPr>
        <w:jc w:val="center"/>
        <w:rPr>
          <w:rFonts w:hint="eastAsia" w:ascii="仿宋_GB2312" w:hAnsi="仿宋" w:eastAsia="仿宋_GB2312"/>
          <w:sz w:val="36"/>
          <w:szCs w:val="36"/>
        </w:rPr>
      </w:pPr>
      <w:r>
        <w:rPr>
          <w:rFonts w:hint="eastAsia" w:ascii="仿宋_GB2312" w:hAnsi="仿宋" w:eastAsia="仿宋_GB2312"/>
          <w:sz w:val="36"/>
          <w:szCs w:val="36"/>
        </w:rPr>
        <w:t>武胜县农机购置补贴申请核查表</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91"/>
        <w:gridCol w:w="373"/>
        <w:gridCol w:w="38"/>
        <w:gridCol w:w="601"/>
        <w:gridCol w:w="285"/>
        <w:gridCol w:w="326"/>
        <w:gridCol w:w="226"/>
        <w:gridCol w:w="883"/>
        <w:gridCol w:w="368"/>
        <w:gridCol w:w="1583"/>
        <w:gridCol w:w="1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73" w:type="dxa"/>
            <w:gridSpan w:val="13"/>
            <w:noWrap w:val="0"/>
            <w:vAlign w:val="center"/>
          </w:tcPr>
          <w:p>
            <w:pPr>
              <w:jc w:val="center"/>
              <w:rPr>
                <w:rFonts w:hint="eastAsia" w:ascii="仿宋_GB2312" w:hAnsi="仿宋" w:eastAsia="仿宋_GB2312"/>
                <w:sz w:val="24"/>
              </w:rPr>
            </w:pPr>
            <w:r>
              <w:rPr>
                <w:rFonts w:hint="eastAsia" w:ascii="仿宋_GB2312" w:hAnsi="仿宋" w:eastAsia="仿宋_GB2312"/>
                <w:sz w:val="24"/>
              </w:rPr>
              <w:t>一、购机者情况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姓名</w:t>
            </w:r>
          </w:p>
        </w:tc>
        <w:tc>
          <w:tcPr>
            <w:tcW w:w="1664" w:type="dxa"/>
            <w:gridSpan w:val="2"/>
            <w:noWrap w:val="0"/>
            <w:vAlign w:val="center"/>
          </w:tcPr>
          <w:p>
            <w:pPr>
              <w:jc w:val="center"/>
              <w:rPr>
                <w:rFonts w:hint="eastAsia" w:ascii="仿宋_GB2312" w:hAnsi="仿宋" w:eastAsia="仿宋_GB2312"/>
                <w:sz w:val="24"/>
              </w:rPr>
            </w:pPr>
          </w:p>
        </w:tc>
        <w:tc>
          <w:tcPr>
            <w:tcW w:w="1250"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家庭住址</w:t>
            </w:r>
          </w:p>
        </w:tc>
        <w:tc>
          <w:tcPr>
            <w:tcW w:w="5230" w:type="dxa"/>
            <w:gridSpan w:val="6"/>
            <w:noWrap w:val="0"/>
            <w:vAlign w:val="center"/>
          </w:tcPr>
          <w:p>
            <w:pPr>
              <w:ind w:firstLine="964" w:firstLineChars="400"/>
              <w:jc w:val="center"/>
              <w:rPr>
                <w:rFonts w:hint="eastAsia" w:ascii="仿宋_GB2312" w:hAnsi="仿宋" w:eastAsia="仿宋_GB2312"/>
                <w:sz w:val="24"/>
              </w:rPr>
            </w:pPr>
            <w:r>
              <w:rPr>
                <w:rFonts w:hint="eastAsia" w:ascii="仿宋_GB2312" w:hAnsi="仿宋" w:eastAsia="仿宋_GB2312"/>
                <w:sz w:val="24"/>
              </w:rPr>
              <w:t>乡（镇）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联系电话</w:t>
            </w:r>
          </w:p>
        </w:tc>
        <w:tc>
          <w:tcPr>
            <w:tcW w:w="2588" w:type="dxa"/>
            <w:gridSpan w:val="5"/>
            <w:noWrap w:val="0"/>
            <w:vAlign w:val="center"/>
          </w:tcPr>
          <w:p>
            <w:pPr>
              <w:jc w:val="center"/>
              <w:rPr>
                <w:rFonts w:hint="eastAsia" w:ascii="仿宋_GB2312" w:hAnsi="仿宋" w:eastAsia="仿宋_GB2312"/>
                <w:sz w:val="24"/>
              </w:rPr>
            </w:pPr>
          </w:p>
        </w:tc>
        <w:tc>
          <w:tcPr>
            <w:tcW w:w="1803"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身份证号码</w:t>
            </w:r>
          </w:p>
        </w:tc>
        <w:tc>
          <w:tcPr>
            <w:tcW w:w="3753" w:type="dxa"/>
            <w:gridSpan w:val="3"/>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29" w:type="dxa"/>
            <w:noWrap w:val="0"/>
            <w:vAlign w:val="center"/>
          </w:tcPr>
          <w:p>
            <w:pPr>
              <w:ind w:firstLine="120" w:firstLineChars="50"/>
              <w:rPr>
                <w:rFonts w:hint="eastAsia" w:ascii="仿宋_GB2312" w:hAnsi="仿宋" w:eastAsia="仿宋_GB2312"/>
                <w:sz w:val="24"/>
              </w:rPr>
            </w:pPr>
            <w:r>
              <w:rPr>
                <w:rFonts w:hint="eastAsia" w:ascii="仿宋_GB2312" w:hAnsi="仿宋" w:eastAsia="仿宋_GB2312"/>
                <w:sz w:val="24"/>
              </w:rPr>
              <w:t>一卡通</w:t>
            </w:r>
          </w:p>
          <w:p>
            <w:pPr>
              <w:ind w:firstLine="241" w:firstLineChars="100"/>
              <w:rPr>
                <w:rFonts w:hint="eastAsia" w:ascii="仿宋_GB2312" w:hAnsi="仿宋" w:eastAsia="仿宋_GB2312"/>
                <w:sz w:val="24"/>
              </w:rPr>
            </w:pPr>
            <w:r>
              <w:rPr>
                <w:rFonts w:hint="eastAsia" w:ascii="仿宋_GB2312" w:hAnsi="仿宋" w:eastAsia="仿宋_GB2312"/>
                <w:sz w:val="24"/>
              </w:rPr>
              <w:t>账号</w:t>
            </w:r>
          </w:p>
        </w:tc>
        <w:tc>
          <w:tcPr>
            <w:tcW w:w="2303" w:type="dxa"/>
            <w:gridSpan w:val="4"/>
            <w:noWrap w:val="0"/>
            <w:vAlign w:val="center"/>
          </w:tcPr>
          <w:p>
            <w:pPr>
              <w:jc w:val="center"/>
              <w:rPr>
                <w:rFonts w:hint="eastAsia" w:ascii="仿宋_GB2312" w:hAnsi="仿宋" w:eastAsia="仿宋_GB2312"/>
                <w:sz w:val="24"/>
              </w:rPr>
            </w:pPr>
          </w:p>
        </w:tc>
        <w:tc>
          <w:tcPr>
            <w:tcW w:w="1720"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开户行</w:t>
            </w:r>
          </w:p>
        </w:tc>
        <w:tc>
          <w:tcPr>
            <w:tcW w:w="4121" w:type="dxa"/>
            <w:gridSpan w:val="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73" w:type="dxa"/>
            <w:gridSpan w:val="13"/>
            <w:noWrap w:val="0"/>
            <w:vAlign w:val="center"/>
          </w:tcPr>
          <w:p>
            <w:pPr>
              <w:jc w:val="center"/>
              <w:rPr>
                <w:rFonts w:hint="eastAsia" w:ascii="仿宋_GB2312" w:hAnsi="仿宋" w:eastAsia="仿宋_GB2312"/>
                <w:sz w:val="24"/>
              </w:rPr>
            </w:pPr>
            <w:r>
              <w:rPr>
                <w:rFonts w:hint="eastAsia" w:ascii="仿宋_GB2312" w:hAnsi="仿宋" w:eastAsia="仿宋_GB2312"/>
                <w:sz w:val="24"/>
              </w:rPr>
              <w:t>二、补贴机具情况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机具名称</w:t>
            </w:r>
          </w:p>
        </w:tc>
        <w:tc>
          <w:tcPr>
            <w:tcW w:w="1664" w:type="dxa"/>
            <w:gridSpan w:val="2"/>
            <w:noWrap w:val="0"/>
            <w:vAlign w:val="center"/>
          </w:tcPr>
          <w:p>
            <w:pPr>
              <w:jc w:val="center"/>
              <w:rPr>
                <w:rFonts w:hint="eastAsia" w:ascii="仿宋_GB2312" w:hAnsi="仿宋" w:eastAsia="仿宋_GB2312"/>
                <w:sz w:val="24"/>
              </w:rPr>
            </w:pPr>
          </w:p>
        </w:tc>
        <w:tc>
          <w:tcPr>
            <w:tcW w:w="1476" w:type="dxa"/>
            <w:gridSpan w:val="5"/>
            <w:noWrap w:val="0"/>
            <w:vAlign w:val="center"/>
          </w:tcPr>
          <w:p>
            <w:pPr>
              <w:jc w:val="center"/>
              <w:rPr>
                <w:rFonts w:hint="eastAsia" w:ascii="仿宋_GB2312" w:hAnsi="仿宋" w:eastAsia="仿宋_GB2312"/>
                <w:sz w:val="24"/>
              </w:rPr>
            </w:pPr>
            <w:r>
              <w:rPr>
                <w:rFonts w:hint="eastAsia" w:ascii="仿宋_GB2312" w:hAnsi="仿宋" w:eastAsia="仿宋_GB2312"/>
                <w:sz w:val="24"/>
              </w:rPr>
              <w:t>规格型号</w:t>
            </w:r>
          </w:p>
        </w:tc>
        <w:tc>
          <w:tcPr>
            <w:tcW w:w="1251" w:type="dxa"/>
            <w:gridSpan w:val="2"/>
            <w:noWrap w:val="0"/>
            <w:vAlign w:val="center"/>
          </w:tcPr>
          <w:p>
            <w:pPr>
              <w:jc w:val="center"/>
              <w:rPr>
                <w:rFonts w:hint="eastAsia" w:ascii="仿宋_GB2312" w:hAnsi="仿宋" w:eastAsia="仿宋_GB2312"/>
                <w:sz w:val="24"/>
              </w:rPr>
            </w:pPr>
          </w:p>
        </w:tc>
        <w:tc>
          <w:tcPr>
            <w:tcW w:w="1718"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数量</w:t>
            </w:r>
          </w:p>
        </w:tc>
        <w:tc>
          <w:tcPr>
            <w:tcW w:w="2035"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生产企业</w:t>
            </w:r>
          </w:p>
        </w:tc>
        <w:tc>
          <w:tcPr>
            <w:tcW w:w="3140" w:type="dxa"/>
            <w:gridSpan w:val="7"/>
            <w:noWrap w:val="0"/>
            <w:vAlign w:val="center"/>
          </w:tcPr>
          <w:p>
            <w:pPr>
              <w:jc w:val="center"/>
              <w:rPr>
                <w:rFonts w:hint="eastAsia" w:ascii="仿宋_GB2312" w:hAnsi="仿宋" w:eastAsia="仿宋_GB2312"/>
                <w:sz w:val="24"/>
              </w:rPr>
            </w:pPr>
          </w:p>
        </w:tc>
        <w:tc>
          <w:tcPr>
            <w:tcW w:w="1251"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经销商</w:t>
            </w:r>
          </w:p>
        </w:tc>
        <w:tc>
          <w:tcPr>
            <w:tcW w:w="3753" w:type="dxa"/>
            <w:gridSpan w:val="3"/>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购机日期</w:t>
            </w:r>
          </w:p>
        </w:tc>
        <w:tc>
          <w:tcPr>
            <w:tcW w:w="1702" w:type="dxa"/>
            <w:gridSpan w:val="3"/>
            <w:noWrap w:val="0"/>
            <w:vAlign w:val="center"/>
          </w:tcPr>
          <w:p>
            <w:pPr>
              <w:jc w:val="center"/>
              <w:rPr>
                <w:rFonts w:hint="eastAsia" w:ascii="仿宋_GB2312" w:hAnsi="仿宋" w:eastAsia="仿宋_GB2312"/>
                <w:sz w:val="24"/>
              </w:rPr>
            </w:pPr>
          </w:p>
        </w:tc>
        <w:tc>
          <w:tcPr>
            <w:tcW w:w="1438"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机具价格</w:t>
            </w:r>
          </w:p>
        </w:tc>
        <w:tc>
          <w:tcPr>
            <w:tcW w:w="1251" w:type="dxa"/>
            <w:gridSpan w:val="2"/>
            <w:noWrap w:val="0"/>
            <w:vAlign w:val="center"/>
          </w:tcPr>
          <w:p>
            <w:pPr>
              <w:jc w:val="center"/>
              <w:rPr>
                <w:rFonts w:hint="eastAsia" w:ascii="仿宋_GB2312" w:hAnsi="仿宋" w:eastAsia="仿宋_GB2312"/>
                <w:sz w:val="24"/>
              </w:rPr>
            </w:pPr>
          </w:p>
        </w:tc>
        <w:tc>
          <w:tcPr>
            <w:tcW w:w="1718"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补贴金额</w:t>
            </w:r>
          </w:p>
        </w:tc>
        <w:tc>
          <w:tcPr>
            <w:tcW w:w="2035"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2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发动机号码</w:t>
            </w:r>
          </w:p>
        </w:tc>
        <w:tc>
          <w:tcPr>
            <w:tcW w:w="1702" w:type="dxa"/>
            <w:gridSpan w:val="3"/>
            <w:noWrap w:val="0"/>
            <w:vAlign w:val="center"/>
          </w:tcPr>
          <w:p>
            <w:pPr>
              <w:jc w:val="center"/>
              <w:rPr>
                <w:rFonts w:hint="eastAsia" w:ascii="仿宋_GB2312" w:hAnsi="仿宋" w:eastAsia="仿宋_GB2312"/>
                <w:sz w:val="24"/>
              </w:rPr>
            </w:pPr>
          </w:p>
        </w:tc>
        <w:tc>
          <w:tcPr>
            <w:tcW w:w="1438"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出厂编号</w:t>
            </w:r>
          </w:p>
        </w:tc>
        <w:tc>
          <w:tcPr>
            <w:tcW w:w="1251" w:type="dxa"/>
            <w:gridSpan w:val="2"/>
            <w:noWrap w:val="0"/>
            <w:vAlign w:val="center"/>
          </w:tcPr>
          <w:p>
            <w:pPr>
              <w:jc w:val="center"/>
              <w:rPr>
                <w:rFonts w:hint="eastAsia" w:ascii="仿宋_GB2312" w:hAnsi="仿宋" w:eastAsia="仿宋_GB2312"/>
                <w:sz w:val="24"/>
              </w:rPr>
            </w:pPr>
          </w:p>
        </w:tc>
        <w:tc>
          <w:tcPr>
            <w:tcW w:w="1718"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行驶证号码</w:t>
            </w:r>
          </w:p>
        </w:tc>
        <w:tc>
          <w:tcPr>
            <w:tcW w:w="2035"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38" w:type="dxa"/>
            <w:gridSpan w:val="12"/>
            <w:noWrap w:val="0"/>
            <w:vAlign w:val="center"/>
          </w:tcPr>
          <w:p>
            <w:pPr>
              <w:jc w:val="center"/>
              <w:rPr>
                <w:rFonts w:hint="eastAsia" w:ascii="仿宋_GB2312" w:hAnsi="仿宋" w:eastAsia="仿宋_GB2312"/>
                <w:sz w:val="24"/>
              </w:rPr>
            </w:pPr>
            <w:r>
              <w:rPr>
                <w:rFonts w:hint="eastAsia" w:ascii="仿宋_GB2312" w:hAnsi="仿宋" w:eastAsia="仿宋_GB2312"/>
                <w:sz w:val="24"/>
              </w:rPr>
              <w:t>购机者本人确认以上信息属实</w:t>
            </w:r>
          </w:p>
        </w:tc>
        <w:tc>
          <w:tcPr>
            <w:tcW w:w="2035" w:type="dxa"/>
            <w:noWrap w:val="0"/>
            <w:vAlign w:val="center"/>
          </w:tcPr>
          <w:p>
            <w:pPr>
              <w:rPr>
                <w:rFonts w:hint="eastAsia" w:ascii="仿宋_GB2312" w:hAnsi="仿宋" w:eastAsia="仿宋_GB2312"/>
                <w:sz w:val="24"/>
              </w:rPr>
            </w:pPr>
            <w:r>
              <w:rPr>
                <w:rFonts w:hint="eastAsia" w:ascii="仿宋_GB2312" w:hAnsi="仿宋"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373" w:type="dxa"/>
            <w:gridSpan w:val="13"/>
            <w:noWrap w:val="0"/>
            <w:vAlign w:val="center"/>
          </w:tcPr>
          <w:p>
            <w:pPr>
              <w:jc w:val="center"/>
              <w:rPr>
                <w:rFonts w:hint="eastAsia" w:ascii="仿宋_GB2312" w:hAnsi="仿宋" w:eastAsia="仿宋_GB2312"/>
                <w:sz w:val="24"/>
              </w:rPr>
            </w:pPr>
            <w:r>
              <w:rPr>
                <w:rFonts w:hint="eastAsia" w:ascii="仿宋_GB2312" w:hAnsi="仿宋" w:eastAsia="仿宋_GB2312"/>
                <w:sz w:val="24"/>
              </w:rPr>
              <w:t>三、核查内容（在相应处打“√”）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20" w:type="dxa"/>
            <w:gridSpan w:val="10"/>
            <w:noWrap w:val="0"/>
            <w:vAlign w:val="center"/>
          </w:tcPr>
          <w:p>
            <w:pPr>
              <w:jc w:val="center"/>
              <w:rPr>
                <w:rFonts w:hint="eastAsia" w:ascii="仿宋_GB2312" w:hAnsi="仿宋" w:eastAsia="仿宋_GB2312"/>
                <w:sz w:val="24"/>
              </w:rPr>
            </w:pPr>
          </w:p>
        </w:tc>
        <w:tc>
          <w:tcPr>
            <w:tcW w:w="158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村核查</w:t>
            </w:r>
          </w:p>
        </w:tc>
        <w:tc>
          <w:tcPr>
            <w:tcW w:w="217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乡（镇）核查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20" w:type="dxa"/>
            <w:gridSpan w:val="10"/>
            <w:noWrap w:val="0"/>
            <w:vAlign w:val="center"/>
          </w:tcPr>
          <w:p>
            <w:pPr>
              <w:rPr>
                <w:rFonts w:hint="eastAsia" w:ascii="仿宋_GB2312" w:hAnsi="仿宋" w:eastAsia="仿宋_GB2312"/>
                <w:sz w:val="24"/>
              </w:rPr>
            </w:pPr>
            <w:r>
              <w:rPr>
                <w:rFonts w:hint="eastAsia" w:ascii="仿宋_GB2312" w:hAnsi="仿宋" w:eastAsia="仿宋_GB2312"/>
                <w:sz w:val="24"/>
              </w:rPr>
              <w:t>1、购机人与补贴指标申领人是否一致</w:t>
            </w:r>
          </w:p>
        </w:tc>
        <w:tc>
          <w:tcPr>
            <w:tcW w:w="158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c>
          <w:tcPr>
            <w:tcW w:w="217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20" w:type="dxa"/>
            <w:gridSpan w:val="10"/>
            <w:noWrap w:val="0"/>
            <w:vAlign w:val="center"/>
          </w:tcPr>
          <w:p>
            <w:pPr>
              <w:rPr>
                <w:rFonts w:hint="eastAsia" w:ascii="仿宋_GB2312" w:hAnsi="仿宋" w:eastAsia="仿宋_GB2312"/>
                <w:sz w:val="24"/>
              </w:rPr>
            </w:pPr>
            <w:r>
              <w:rPr>
                <w:rFonts w:hint="eastAsia" w:ascii="仿宋_GB2312" w:hAnsi="仿宋" w:eastAsia="仿宋_GB2312"/>
                <w:sz w:val="24"/>
              </w:rPr>
              <w:t>2、机具品目是否与《经销企业供货表》一致</w:t>
            </w:r>
          </w:p>
        </w:tc>
        <w:tc>
          <w:tcPr>
            <w:tcW w:w="158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c>
          <w:tcPr>
            <w:tcW w:w="217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20" w:type="dxa"/>
            <w:gridSpan w:val="10"/>
            <w:noWrap w:val="0"/>
            <w:vAlign w:val="center"/>
          </w:tcPr>
          <w:p>
            <w:pPr>
              <w:rPr>
                <w:rFonts w:hint="eastAsia" w:ascii="仿宋_GB2312" w:hAnsi="仿宋" w:eastAsia="仿宋_GB2312"/>
                <w:sz w:val="24"/>
              </w:rPr>
            </w:pPr>
            <w:r>
              <w:rPr>
                <w:rFonts w:hint="eastAsia" w:ascii="仿宋_GB2312" w:hAnsi="仿宋" w:eastAsia="仿宋_GB2312"/>
                <w:sz w:val="24"/>
              </w:rPr>
              <w:t>3、出厂编号是否与《经销企业供货表》一致</w:t>
            </w:r>
          </w:p>
        </w:tc>
        <w:tc>
          <w:tcPr>
            <w:tcW w:w="158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c>
          <w:tcPr>
            <w:tcW w:w="217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620" w:type="dxa"/>
            <w:gridSpan w:val="10"/>
            <w:noWrap w:val="0"/>
            <w:vAlign w:val="center"/>
          </w:tcPr>
          <w:p>
            <w:pPr>
              <w:rPr>
                <w:rFonts w:hint="eastAsia" w:ascii="仿宋_GB2312" w:hAnsi="仿宋" w:eastAsia="仿宋_GB2312"/>
                <w:sz w:val="24"/>
              </w:rPr>
            </w:pPr>
            <w:r>
              <w:rPr>
                <w:rFonts w:hint="eastAsia" w:ascii="仿宋_GB2312" w:hAnsi="仿宋" w:eastAsia="仿宋_GB2312"/>
                <w:sz w:val="24"/>
              </w:rPr>
              <w:t>4、发动机号是否与《经销企业供货表》一致</w:t>
            </w:r>
          </w:p>
        </w:tc>
        <w:tc>
          <w:tcPr>
            <w:tcW w:w="158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c>
          <w:tcPr>
            <w:tcW w:w="217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252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四、村委会核查意见</w:t>
            </w:r>
          </w:p>
        </w:tc>
        <w:tc>
          <w:tcPr>
            <w:tcW w:w="6853" w:type="dxa"/>
            <w:gridSpan w:val="11"/>
            <w:noWrap w:val="0"/>
            <w:vAlign w:val="center"/>
          </w:tcPr>
          <w:p>
            <w:pPr>
              <w:rPr>
                <w:rFonts w:hint="eastAsia" w:ascii="仿宋_GB2312" w:hAnsi="仿宋" w:eastAsia="仿宋_GB2312"/>
                <w:sz w:val="24"/>
              </w:rPr>
            </w:pPr>
            <w:r>
              <w:rPr>
                <w:rFonts w:hint="eastAsia" w:ascii="仿宋_GB2312" w:hAnsi="仿宋" w:eastAsia="仿宋_GB2312"/>
                <w:sz w:val="24"/>
              </w:rPr>
              <w:t>实际购机与申请补贴信息（材料）一致□  不一致□</w:t>
            </w:r>
          </w:p>
          <w:p>
            <w:pPr>
              <w:rPr>
                <w:rFonts w:hint="eastAsia" w:ascii="仿宋_GB2312" w:hAnsi="仿宋" w:eastAsia="仿宋_GB2312"/>
                <w:sz w:val="24"/>
              </w:rPr>
            </w:pPr>
            <w:r>
              <w:rPr>
                <w:rFonts w:hint="eastAsia" w:ascii="仿宋_GB2312" w:hAnsi="仿宋" w:eastAsia="仿宋_GB2312"/>
                <w:sz w:val="24"/>
              </w:rPr>
              <w:t>结论：购机真实□   购机不真实□</w:t>
            </w:r>
          </w:p>
          <w:p>
            <w:pPr>
              <w:rPr>
                <w:rFonts w:hint="eastAsia" w:ascii="仿宋_GB2312" w:hAnsi="仿宋" w:eastAsia="仿宋_GB2312"/>
                <w:sz w:val="24"/>
              </w:rPr>
            </w:pPr>
            <w:r>
              <w:rPr>
                <w:rFonts w:hint="eastAsia" w:ascii="仿宋_GB2312" w:hAnsi="仿宋" w:eastAsia="仿宋_GB2312"/>
                <w:sz w:val="24"/>
              </w:rPr>
              <w:t xml:space="preserve">村干部签字：                    </w:t>
            </w:r>
          </w:p>
          <w:p>
            <w:pPr>
              <w:rPr>
                <w:rFonts w:hint="eastAsia" w:ascii="仿宋_GB2312" w:hAnsi="仿宋" w:eastAsia="仿宋_GB2312"/>
                <w:sz w:val="24"/>
              </w:rPr>
            </w:pPr>
            <w:r>
              <w:rPr>
                <w:rFonts w:hint="eastAsia" w:ascii="仿宋_GB2312" w:hAnsi="仿宋" w:eastAsia="仿宋_GB2312"/>
                <w:sz w:val="24"/>
              </w:rPr>
              <w:t xml:space="preserve">                                    村民委员会（公章）</w:t>
            </w:r>
          </w:p>
          <w:p>
            <w:pPr>
              <w:wordWrap w:val="0"/>
              <w:ind w:right="480"/>
              <w:rPr>
                <w:rFonts w:hint="eastAsia" w:ascii="仿宋_GB2312" w:hAnsi="仿宋" w:eastAsia="仿宋_GB2312"/>
                <w:sz w:val="24"/>
              </w:rPr>
            </w:pPr>
            <w:r>
              <w:rPr>
                <w:rFonts w:hint="eastAsia" w:ascii="仿宋_GB2312" w:hAnsi="仿宋" w:eastAsia="仿宋_GB2312"/>
                <w:sz w:val="24"/>
              </w:rPr>
              <w:t>签字人电话：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520"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五、乡镇政府核查意见</w:t>
            </w:r>
          </w:p>
        </w:tc>
        <w:tc>
          <w:tcPr>
            <w:tcW w:w="6853" w:type="dxa"/>
            <w:gridSpan w:val="11"/>
            <w:noWrap w:val="0"/>
            <w:vAlign w:val="center"/>
          </w:tcPr>
          <w:p>
            <w:pPr>
              <w:rPr>
                <w:rFonts w:hint="eastAsia" w:ascii="仿宋_GB2312" w:hAnsi="仿宋" w:eastAsia="仿宋_GB2312"/>
                <w:sz w:val="24"/>
              </w:rPr>
            </w:pPr>
            <w:r>
              <w:rPr>
                <w:rFonts w:hint="eastAsia" w:ascii="仿宋_GB2312" w:hAnsi="仿宋" w:eastAsia="仿宋_GB2312"/>
                <w:sz w:val="24"/>
              </w:rPr>
              <w:t>实际购机与申请补贴信息（材料）一致□  不一致□</w:t>
            </w:r>
          </w:p>
          <w:p>
            <w:pPr>
              <w:rPr>
                <w:rFonts w:hint="eastAsia" w:ascii="仿宋_GB2312" w:hAnsi="仿宋" w:eastAsia="仿宋_GB2312"/>
                <w:sz w:val="24"/>
              </w:rPr>
            </w:pPr>
            <w:r>
              <w:rPr>
                <w:rFonts w:hint="eastAsia" w:ascii="仿宋_GB2312" w:hAnsi="仿宋" w:eastAsia="仿宋_GB2312"/>
                <w:sz w:val="24"/>
              </w:rPr>
              <w:t>结论：同意补贴□  不同意补贴□</w:t>
            </w:r>
          </w:p>
          <w:p>
            <w:pPr>
              <w:rPr>
                <w:rFonts w:hint="eastAsia" w:ascii="仿宋_GB2312" w:hAnsi="仿宋" w:eastAsia="仿宋_GB2312"/>
                <w:sz w:val="24"/>
              </w:rPr>
            </w:pPr>
            <w:r>
              <w:rPr>
                <w:rFonts w:hint="eastAsia" w:ascii="仿宋_GB2312" w:hAnsi="仿宋" w:eastAsia="仿宋_GB2312"/>
                <w:sz w:val="24"/>
              </w:rPr>
              <w:t>核查人签字：</w:t>
            </w:r>
          </w:p>
          <w:p>
            <w:pPr>
              <w:rPr>
                <w:rFonts w:hint="eastAsia" w:ascii="仿宋_GB2312" w:hAnsi="仿宋" w:eastAsia="仿宋_GB2312"/>
                <w:sz w:val="24"/>
              </w:rPr>
            </w:pPr>
            <w:r>
              <w:rPr>
                <w:rFonts w:hint="eastAsia" w:ascii="仿宋_GB2312" w:hAnsi="仿宋" w:eastAsia="仿宋_GB2312"/>
                <w:sz w:val="24"/>
              </w:rPr>
              <w:t xml:space="preserve">                                   乡镇人民政府（公章）</w:t>
            </w:r>
          </w:p>
          <w:p>
            <w:pPr>
              <w:ind w:left="120" w:hanging="120" w:hangingChars="50"/>
              <w:rPr>
                <w:rFonts w:hint="eastAsia" w:ascii="仿宋_GB2312" w:hAnsi="仿宋" w:eastAsia="仿宋_GB2312"/>
                <w:sz w:val="24"/>
              </w:rPr>
            </w:pPr>
            <w:r>
              <w:rPr>
                <w:rFonts w:hint="eastAsia" w:ascii="仿宋_GB2312" w:hAnsi="仿宋" w:eastAsia="仿宋_GB2312"/>
                <w:sz w:val="24"/>
              </w:rPr>
              <w:t xml:space="preserve">                                      </w:t>
            </w:r>
          </w:p>
          <w:p>
            <w:pPr>
              <w:ind w:left="120" w:hanging="120" w:hangingChars="50"/>
              <w:rPr>
                <w:rFonts w:hint="eastAsia" w:ascii="仿宋_GB2312" w:hAnsi="仿宋" w:eastAsia="仿宋_GB2312"/>
                <w:sz w:val="24"/>
              </w:rPr>
            </w:pPr>
            <w:r>
              <w:rPr>
                <w:rFonts w:hint="eastAsia" w:ascii="仿宋_GB2312" w:hAnsi="仿宋" w:eastAsia="仿宋_GB2312"/>
                <w:sz w:val="24"/>
              </w:rPr>
              <w:t xml:space="preserve">                                      年   月  日</w:t>
            </w:r>
          </w:p>
        </w:tc>
      </w:tr>
    </w:tbl>
    <w:p>
      <w:pPr>
        <w:bidi w:val="0"/>
        <w:ind w:firstLine="642" w:firstLineChars="200"/>
        <w:jc w:val="both"/>
        <w:rPr>
          <w:rFonts w:hint="eastAsia" w:ascii="仿宋_GB2312" w:hAnsi="仿宋_GB2312" w:cs="仿宋_GB2312"/>
          <w:sz w:val="32"/>
          <w:szCs w:val="32"/>
          <w:lang w:val="en-US" w:eastAsia="zh-CN"/>
        </w:rPr>
      </w:pPr>
    </w:p>
    <w:sectPr>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zM0OTk2YWI2OWFiZGYwNDY3ZTAxOWQ2NTZkNzIifQ=="/>
  </w:docVars>
  <w:rsids>
    <w:rsidRoot w:val="00000000"/>
    <w:rsid w:val="076E2527"/>
    <w:rsid w:val="0C0252A6"/>
    <w:rsid w:val="0E396407"/>
    <w:rsid w:val="42152224"/>
    <w:rsid w:val="5F59334B"/>
    <w:rsid w:val="613B7918"/>
    <w:rsid w:val="67714EFF"/>
    <w:rsid w:val="76E85B5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2565</Words>
  <Characters>2611</Characters>
  <Lines>0</Lines>
  <Paragraphs>0</Paragraphs>
  <TotalTime>4</TotalTime>
  <ScaleCrop>false</ScaleCrop>
  <LinksUpToDate>false</LinksUpToDate>
  <CharactersWithSpaces>2903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2022-11-02T02:58:03Z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662A324AC81543B49B188AC6AA951236</vt:lpwstr>
  </property>
</Properties>
</file>