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</w:p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2019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壤塘县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）享受农机购置补贴的购机者信息表</w:t>
      </w:r>
    </w:p>
    <w:p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壤塘县科学技术和农业畜牧局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时间：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西西村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则王仁真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汽油机功率4.0kW及以上微耕机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修卡村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30—40马力两轮驱动拖拉机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CL300-1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上杜柯乡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吾克基村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俄真玛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50—60马力四轮驱动拖拉机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CL504D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四川川龙拖拉机制造有限公司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上杜柯乡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吾克基村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俄真玛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中壤塘乡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壤塘村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桑基夺尔基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上壤塘乡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雪木达村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exact"/>
          <w:jc w:val="center"/>
        </w:trPr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上壤塘乡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仁棚村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东洛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单轴1500—2000mm旋耕机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118850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30030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30030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jVjNTlkZjQwNzJjMTNhMDk1ZmY0YzM2MzNmNTUifQ=="/>
  </w:docVars>
  <w:rsids>
    <w:rsidRoot w:val="35D85858"/>
    <w:rsid w:val="0A165ED3"/>
    <w:rsid w:val="12861ED4"/>
    <w:rsid w:val="35D85858"/>
    <w:rsid w:val="5A8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504</Words>
  <Characters>748</Characters>
  <Lines>0</Lines>
  <Paragraphs>0</Paragraphs>
  <TotalTime>9</TotalTime>
  <ScaleCrop>false</ScaleCrop>
  <LinksUpToDate>false</LinksUpToDate>
  <CharactersWithSpaces>783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2022-01-11T01:29:00Z</dcterms:created>
  <dc:creator>〆 奋斗吧、小青年°</dc:creator>
  <cp:lastModifiedBy>转身快乐</cp:lastModifiedBy>
  <dcterms:modified xsi:type="dcterms:W3CDTF">2023-01-11T08:13:09Z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57B0F79D190844C1B604B8056ED6433B</vt:lpwstr>
  </property>
</Properties>
</file>