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50" w:rsidRPr="006778F6" w:rsidRDefault="00095C50" w:rsidP="00095C50">
      <w:pPr>
        <w:spacing w:line="576" w:lineRule="exact"/>
        <w:jc w:val="center"/>
        <w:rPr>
          <w:rFonts w:ascii="方正仿宋简体" w:eastAsia="方正仿宋简体" w:hAnsi="方正仿宋简体" w:cs="宋体"/>
        </w:rPr>
      </w:pPr>
    </w:p>
    <w:p w:rsidR="00095C50" w:rsidRPr="006778F6" w:rsidRDefault="00095C50" w:rsidP="00095C50">
      <w:pPr>
        <w:spacing w:line="576" w:lineRule="exact"/>
        <w:jc w:val="center"/>
        <w:rPr>
          <w:rFonts w:ascii="方正仿宋简体" w:eastAsia="方正仿宋简体" w:hAnsi="方正仿宋简体" w:cs="宋体"/>
        </w:rPr>
      </w:pPr>
    </w:p>
    <w:p w:rsidR="00095C50" w:rsidRPr="006778F6" w:rsidRDefault="00095C50" w:rsidP="00095C50">
      <w:pPr>
        <w:spacing w:line="576" w:lineRule="exact"/>
        <w:jc w:val="center"/>
        <w:rPr>
          <w:rFonts w:ascii="方正仿宋简体" w:eastAsia="方正仿宋简体" w:hAnsi="方正仿宋简体" w:cs="宋体"/>
        </w:rPr>
      </w:pPr>
    </w:p>
    <w:p w:rsidR="00095C50" w:rsidRPr="006778F6" w:rsidRDefault="00095C50" w:rsidP="00095C50">
      <w:pPr>
        <w:spacing w:line="576" w:lineRule="exact"/>
        <w:jc w:val="center"/>
        <w:rPr>
          <w:rFonts w:ascii="方正仿宋简体" w:eastAsia="方正仿宋简体" w:hAnsi="方正仿宋简体" w:cs="宋体"/>
        </w:rPr>
      </w:pPr>
    </w:p>
    <w:p w:rsidR="00095C50" w:rsidRPr="006778F6" w:rsidRDefault="00095C50" w:rsidP="00095C50">
      <w:pPr>
        <w:spacing w:line="576" w:lineRule="exact"/>
        <w:jc w:val="center"/>
        <w:rPr>
          <w:rFonts w:ascii="方正仿宋简体" w:eastAsia="方正仿宋简体" w:hAnsi="方正仿宋简体" w:cs="宋体"/>
        </w:rPr>
      </w:pPr>
    </w:p>
    <w:p w:rsidR="00095C50" w:rsidRPr="006778F6" w:rsidRDefault="00095C50" w:rsidP="00095C50">
      <w:pPr>
        <w:spacing w:line="576" w:lineRule="exact"/>
        <w:jc w:val="center"/>
        <w:rPr>
          <w:rFonts w:ascii="方正仿宋简体" w:eastAsia="方正仿宋简体" w:hAnsi="方正仿宋简体" w:cs="宋体"/>
        </w:rPr>
      </w:pPr>
    </w:p>
    <w:p w:rsidR="00095C50" w:rsidRPr="006778F6" w:rsidRDefault="00095C50" w:rsidP="00095C50">
      <w:pPr>
        <w:spacing w:line="576" w:lineRule="exact"/>
        <w:jc w:val="center"/>
        <w:rPr>
          <w:rFonts w:ascii="方正仿宋简体" w:eastAsia="方正仿宋简体" w:hAnsi="方正仿宋简体" w:cs="宋体"/>
        </w:rPr>
      </w:pPr>
    </w:p>
    <w:p w:rsidR="00095C50" w:rsidRPr="006778F6" w:rsidRDefault="00095C50" w:rsidP="00095C50">
      <w:pPr>
        <w:spacing w:line="440" w:lineRule="exact"/>
        <w:jc w:val="center"/>
        <w:rPr>
          <w:rFonts w:ascii="方正仿宋简体" w:eastAsia="方正仿宋简体" w:hAnsi="方正仿宋简体" w:cs="宋体"/>
        </w:rPr>
      </w:pPr>
    </w:p>
    <w:p w:rsidR="00095C50" w:rsidRPr="006778F6" w:rsidRDefault="00095C50" w:rsidP="00095C50">
      <w:pPr>
        <w:spacing w:line="576" w:lineRule="exact"/>
        <w:jc w:val="center"/>
        <w:rPr>
          <w:rFonts w:ascii="方正仿宋简体" w:eastAsia="方正仿宋简体" w:hAnsi="方正仿宋简体" w:cs="宋体"/>
        </w:rPr>
      </w:pPr>
      <w:r w:rsidRPr="006778F6">
        <w:rPr>
          <w:rFonts w:ascii="方正仿宋简体" w:eastAsia="方正仿宋简体" w:hAnsi="方正仿宋简体" w:cs="宋体" w:hint="eastAsia"/>
        </w:rPr>
        <w:t>广利府办发〔2024〕</w:t>
      </w:r>
      <w:r>
        <w:rPr>
          <w:rFonts w:ascii="方正仿宋简体" w:eastAsia="方正仿宋简体" w:hAnsi="方正仿宋简体" w:cs="宋体" w:hint="eastAsia"/>
        </w:rPr>
        <w:t>35</w:t>
      </w:r>
      <w:r w:rsidRPr="006778F6">
        <w:rPr>
          <w:rFonts w:ascii="方正仿宋简体" w:eastAsia="方正仿宋简体" w:hAnsi="方正仿宋简体" w:cs="宋体" w:hint="eastAsia"/>
        </w:rPr>
        <w:t>号</w:t>
      </w:r>
    </w:p>
    <w:p w:rsidR="00095C50" w:rsidRPr="006778F6" w:rsidRDefault="00095C50" w:rsidP="00095C50">
      <w:pPr>
        <w:spacing w:line="500" w:lineRule="exact"/>
        <w:jc w:val="center"/>
        <w:rPr>
          <w:rFonts w:ascii="方正仿宋简体" w:eastAsia="方正仿宋简体" w:hAnsi="方正仿宋简体" w:cs="宋体"/>
        </w:rPr>
      </w:pPr>
    </w:p>
    <w:p w:rsidR="00095C50" w:rsidRPr="006778F6" w:rsidRDefault="00095C50" w:rsidP="00095C50">
      <w:pPr>
        <w:spacing w:line="500" w:lineRule="exact"/>
        <w:jc w:val="center"/>
        <w:rPr>
          <w:rFonts w:ascii="方正仿宋简体" w:eastAsia="方正仿宋简体" w:hAnsi="方正仿宋简体" w:cs="宋体"/>
        </w:rPr>
      </w:pPr>
    </w:p>
    <w:p w:rsidR="00E7353D" w:rsidRPr="00E7353D" w:rsidRDefault="00E7353D" w:rsidP="00E7353D">
      <w:pPr>
        <w:topLinePunct w:val="0"/>
        <w:spacing w:line="576" w:lineRule="exact"/>
        <w:jc w:val="center"/>
        <w:rPr>
          <w:rFonts w:ascii="方正小标宋简体" w:eastAsia="方正小标宋简体" w:hAnsi="宋体" w:cs="方正小标宋_GBK"/>
          <w:bCs/>
          <w:sz w:val="44"/>
          <w:szCs w:val="44"/>
        </w:rPr>
      </w:pPr>
      <w:r w:rsidRPr="00E7353D">
        <w:rPr>
          <w:rFonts w:ascii="方正小标宋简体" w:eastAsia="方正小标宋简体" w:hAnsi="宋体" w:hint="eastAsia"/>
          <w:bCs/>
          <w:sz w:val="44"/>
          <w:szCs w:val="44"/>
        </w:rPr>
        <w:t>广元市利州区</w:t>
      </w:r>
      <w:r w:rsidRPr="00E7353D">
        <w:rPr>
          <w:rFonts w:ascii="方正小标宋简体" w:eastAsia="方正小标宋简体" w:hAnsi="宋体" w:cs="方正小标宋_GBK" w:hint="eastAsia"/>
          <w:bCs/>
          <w:sz w:val="44"/>
          <w:szCs w:val="44"/>
        </w:rPr>
        <w:t>人民政府办公室</w:t>
      </w:r>
    </w:p>
    <w:p w:rsidR="00E7353D" w:rsidRPr="00E7353D" w:rsidRDefault="00E7353D" w:rsidP="00E7353D">
      <w:pPr>
        <w:topLinePunct w:val="0"/>
        <w:spacing w:line="576" w:lineRule="exact"/>
        <w:jc w:val="center"/>
        <w:rPr>
          <w:rFonts w:ascii="方正小标宋简体" w:eastAsia="方正小标宋简体" w:hAnsi="宋体" w:cs="方正小标宋_GBK"/>
          <w:bCs/>
          <w:color w:val="000000"/>
          <w:sz w:val="44"/>
          <w:szCs w:val="44"/>
        </w:rPr>
      </w:pPr>
      <w:r w:rsidRPr="00E7353D">
        <w:rPr>
          <w:rFonts w:ascii="方正小标宋简体" w:eastAsia="方正小标宋简体" w:hAnsi="宋体" w:cs="方正小标宋_GBK" w:hint="eastAsia"/>
          <w:bCs/>
          <w:sz w:val="44"/>
          <w:szCs w:val="44"/>
        </w:rPr>
        <w:t>关于印发</w:t>
      </w:r>
      <w:r w:rsidRPr="00E7353D">
        <w:rPr>
          <w:rFonts w:ascii="方正小标宋简体" w:eastAsia="方正小标宋简体" w:hAnsi="宋体" w:cs="方正小标宋_GBK" w:hint="eastAsia"/>
          <w:bCs/>
          <w:color w:val="000000"/>
          <w:sz w:val="44"/>
          <w:szCs w:val="44"/>
        </w:rPr>
        <w:t>《广元市利州</w:t>
      </w:r>
      <w:r w:rsidRPr="00E7353D">
        <w:rPr>
          <w:rFonts w:ascii="方正小标宋简体" w:eastAsia="方正小标宋简体" w:hAnsi="宋体" w:hint="eastAsia"/>
          <w:bCs/>
          <w:color w:val="000000"/>
          <w:sz w:val="44"/>
          <w:szCs w:val="44"/>
        </w:rPr>
        <w:t>区</w:t>
      </w:r>
      <w:r w:rsidRPr="00E7353D">
        <w:rPr>
          <w:rFonts w:ascii="方正小标宋简体" w:eastAsia="方正小标宋简体" w:hAnsi="宋体" w:cs="方正小标宋_GBK" w:hint="eastAsia"/>
          <w:bCs/>
          <w:color w:val="000000"/>
          <w:sz w:val="44"/>
          <w:szCs w:val="44"/>
        </w:rPr>
        <w:t>2024—2026年农机</w:t>
      </w:r>
    </w:p>
    <w:p w:rsidR="00E7353D" w:rsidRPr="00E7353D" w:rsidRDefault="00E7353D" w:rsidP="00E7353D">
      <w:pPr>
        <w:topLinePunct w:val="0"/>
        <w:spacing w:line="576" w:lineRule="exact"/>
        <w:jc w:val="center"/>
        <w:rPr>
          <w:rFonts w:ascii="方正小标宋简体" w:eastAsia="方正小标宋简体" w:hAnsi="宋体" w:cs="方正小标宋_GBK"/>
          <w:bCs/>
          <w:color w:val="000000"/>
          <w:sz w:val="44"/>
          <w:szCs w:val="44"/>
        </w:rPr>
      </w:pPr>
      <w:r w:rsidRPr="00E7353D">
        <w:rPr>
          <w:rFonts w:ascii="方正小标宋简体" w:eastAsia="方正小标宋简体" w:hAnsi="宋体" w:cs="方正小标宋_GBK" w:hint="eastAsia"/>
          <w:bCs/>
          <w:color w:val="000000"/>
          <w:sz w:val="44"/>
          <w:szCs w:val="44"/>
        </w:rPr>
        <w:t>购置与应用补贴实施方案》的通知</w:t>
      </w:r>
    </w:p>
    <w:p w:rsidR="00E7353D" w:rsidRPr="00E7353D" w:rsidRDefault="00E7353D" w:rsidP="00E7353D">
      <w:pPr>
        <w:spacing w:line="576" w:lineRule="exact"/>
        <w:ind w:firstLineChars="200" w:firstLine="616"/>
        <w:rPr>
          <w:rFonts w:ascii="宋体" w:eastAsia="宋体" w:hAnsi="宋体" w:cs="仿宋"/>
          <w:color w:val="000000"/>
        </w:rPr>
      </w:pPr>
    </w:p>
    <w:p w:rsidR="00E7353D" w:rsidRPr="00E7353D" w:rsidRDefault="00E7353D" w:rsidP="00E7353D">
      <w:pPr>
        <w:spacing w:line="576" w:lineRule="exact"/>
        <w:rPr>
          <w:rFonts w:ascii="方正仿宋简体" w:eastAsia="方正仿宋简体" w:hAnsi="宋体" w:cs="方正楷体_GB2312"/>
          <w:color w:val="000000"/>
        </w:rPr>
      </w:pPr>
      <w:r w:rsidRPr="00E7353D">
        <w:rPr>
          <w:rFonts w:ascii="方正仿宋简体" w:eastAsia="方正仿宋简体" w:hAnsi="仿宋" w:hint="eastAsia"/>
          <w:color w:val="000000"/>
          <w:kern w:val="0"/>
        </w:rPr>
        <w:t>各乡镇人民政府、街道办事处，区级有关部门</w:t>
      </w:r>
      <w:r w:rsidRPr="00E7353D">
        <w:rPr>
          <w:rFonts w:ascii="方正仿宋简体" w:eastAsia="方正仿宋简体" w:hAnsi="宋体" w:cs="方正楷体_GB2312" w:hint="eastAsia"/>
          <w:color w:val="000000"/>
        </w:rPr>
        <w:t>：</w:t>
      </w:r>
    </w:p>
    <w:p w:rsidR="00E7353D" w:rsidRPr="00E7353D" w:rsidRDefault="00E7353D" w:rsidP="00E7353D">
      <w:pPr>
        <w:snapToGrid w:val="0"/>
        <w:spacing w:line="560" w:lineRule="exact"/>
        <w:ind w:firstLineChars="200" w:firstLine="616"/>
        <w:rPr>
          <w:rFonts w:ascii="方正仿宋简体" w:eastAsia="方正仿宋简体" w:hAnsi="仿宋"/>
          <w:color w:val="000000"/>
          <w:kern w:val="0"/>
        </w:rPr>
      </w:pPr>
      <w:r w:rsidRPr="00E7353D">
        <w:rPr>
          <w:rFonts w:ascii="方正仿宋简体" w:eastAsia="方正仿宋简体" w:hAnsi="仿宋" w:hint="eastAsia"/>
          <w:color w:val="000000"/>
          <w:kern w:val="0"/>
        </w:rPr>
        <w:t>《</w:t>
      </w:r>
      <w:r w:rsidRPr="00E7353D">
        <w:rPr>
          <w:rFonts w:ascii="方正仿宋简体" w:eastAsia="方正仿宋简体" w:hint="eastAsia"/>
          <w:bCs/>
          <w:color w:val="000000"/>
        </w:rPr>
        <w:t>广元市</w:t>
      </w:r>
      <w:r w:rsidRPr="00E7353D">
        <w:rPr>
          <w:rFonts w:ascii="方正仿宋简体" w:eastAsia="方正仿宋简体" w:hAnsi="仿宋" w:hint="eastAsia"/>
          <w:color w:val="000000"/>
          <w:kern w:val="0"/>
        </w:rPr>
        <w:t>利州区2024</w:t>
      </w:r>
      <w:r w:rsidR="007E62FA">
        <w:rPr>
          <w:rFonts w:ascii="方正仿宋简体" w:eastAsia="方正仿宋简体" w:hAnsi="仿宋" w:hint="eastAsia"/>
          <w:color w:val="000000"/>
          <w:kern w:val="0"/>
        </w:rPr>
        <w:t>—</w:t>
      </w:r>
      <w:r w:rsidRPr="00E7353D">
        <w:rPr>
          <w:rFonts w:ascii="方正仿宋简体" w:eastAsia="方正仿宋简体" w:hAnsi="仿宋" w:hint="eastAsia"/>
          <w:color w:val="000000"/>
          <w:kern w:val="0"/>
        </w:rPr>
        <w:t>2026年农机购置与应用补贴实施方案》经区政府</w:t>
      </w:r>
      <w:r w:rsidR="001C2132">
        <w:rPr>
          <w:rFonts w:ascii="方正仿宋简体" w:eastAsia="方正仿宋简体" w:hAnsi="仿宋" w:hint="eastAsia"/>
          <w:color w:val="000000"/>
          <w:kern w:val="0"/>
        </w:rPr>
        <w:t>领导</w:t>
      </w:r>
      <w:r w:rsidRPr="00E7353D">
        <w:rPr>
          <w:rFonts w:ascii="方正仿宋简体" w:eastAsia="方正仿宋简体" w:hAnsi="仿宋" w:hint="eastAsia"/>
          <w:color w:val="000000"/>
          <w:kern w:val="0"/>
        </w:rPr>
        <w:t>同意，现印发给你们，请</w:t>
      </w:r>
      <w:r w:rsidR="00766BCE">
        <w:rPr>
          <w:rFonts w:ascii="方正仿宋简体" w:eastAsia="方正仿宋简体" w:hAnsi="仿宋" w:hint="eastAsia"/>
          <w:color w:val="000000"/>
          <w:kern w:val="0"/>
        </w:rPr>
        <w:t>认真</w:t>
      </w:r>
      <w:r w:rsidRPr="00E7353D">
        <w:rPr>
          <w:rFonts w:ascii="方正仿宋简体" w:eastAsia="方正仿宋简体" w:hAnsi="仿宋" w:hint="eastAsia"/>
          <w:color w:val="000000"/>
          <w:kern w:val="0"/>
        </w:rPr>
        <w:t>贯彻执行。</w:t>
      </w:r>
    </w:p>
    <w:p w:rsidR="00E7353D" w:rsidRPr="00E7353D" w:rsidRDefault="00E7353D" w:rsidP="00E7353D">
      <w:pPr>
        <w:spacing w:line="520" w:lineRule="exact"/>
        <w:rPr>
          <w:rFonts w:ascii="方正仿宋简体" w:eastAsia="方正仿宋简体"/>
          <w:color w:val="000000"/>
          <w:sz w:val="44"/>
          <w:szCs w:val="44"/>
        </w:rPr>
      </w:pPr>
      <w:r w:rsidRPr="00E7353D">
        <w:rPr>
          <w:rFonts w:ascii="方正仿宋简体" w:eastAsia="方正仿宋简体" w:hint="eastAsia"/>
          <w:color w:val="000000"/>
          <w:sz w:val="44"/>
          <w:szCs w:val="44"/>
        </w:rPr>
        <w:t xml:space="preserve">  </w:t>
      </w:r>
    </w:p>
    <w:p w:rsidR="00E7353D" w:rsidRPr="00E7353D" w:rsidRDefault="00E7353D" w:rsidP="00E7353D">
      <w:pPr>
        <w:spacing w:line="520" w:lineRule="exact"/>
        <w:rPr>
          <w:rFonts w:ascii="方正仿宋简体" w:eastAsia="方正仿宋简体"/>
          <w:color w:val="000000"/>
          <w:sz w:val="44"/>
          <w:szCs w:val="44"/>
        </w:rPr>
      </w:pPr>
      <w:r w:rsidRPr="00E7353D">
        <w:rPr>
          <w:rFonts w:ascii="方正仿宋简体" w:eastAsia="方正仿宋简体" w:hint="eastAsia"/>
          <w:color w:val="000000"/>
          <w:sz w:val="44"/>
          <w:szCs w:val="44"/>
        </w:rPr>
        <w:t xml:space="preserve"> </w:t>
      </w:r>
    </w:p>
    <w:p w:rsidR="00E7353D" w:rsidRPr="008C4A76" w:rsidRDefault="00E7353D" w:rsidP="008C4A76">
      <w:pPr>
        <w:tabs>
          <w:tab w:val="right" w:pos="8844"/>
        </w:tabs>
        <w:wordWrap w:val="0"/>
        <w:spacing w:line="520" w:lineRule="exact"/>
        <w:jc w:val="right"/>
        <w:rPr>
          <w:rFonts w:ascii="方正仿宋简体" w:eastAsia="方正仿宋简体" w:hAnsi="仿宋" w:cs="仿宋_GB2312"/>
          <w:color w:val="000000"/>
          <w:kern w:val="0"/>
        </w:rPr>
      </w:pPr>
      <w:r w:rsidRPr="008C4A76">
        <w:rPr>
          <w:rFonts w:ascii="方正仿宋简体" w:eastAsia="方正仿宋简体" w:hAnsi="仿宋" w:cs="仿宋_GB2312" w:hint="eastAsia"/>
          <w:color w:val="000000"/>
          <w:spacing w:val="0"/>
          <w:kern w:val="0"/>
        </w:rPr>
        <w:t>广元市利州区人民政府办公</w:t>
      </w:r>
      <w:r w:rsidRPr="008C4A76">
        <w:rPr>
          <w:rFonts w:ascii="方正仿宋简体" w:eastAsia="方正仿宋简体" w:hAnsi="仿宋" w:cs="仿宋_GB2312" w:hint="eastAsia"/>
          <w:color w:val="000000"/>
          <w:kern w:val="0"/>
        </w:rPr>
        <w:t>室</w:t>
      </w:r>
      <w:r w:rsidR="008C4A76">
        <w:rPr>
          <w:rFonts w:ascii="方正仿宋简体" w:eastAsia="方正仿宋简体" w:hAnsi="仿宋" w:cs="仿宋_GB2312" w:hint="eastAsia"/>
          <w:color w:val="000000"/>
          <w:kern w:val="0"/>
        </w:rPr>
        <w:t xml:space="preserve"> </w:t>
      </w:r>
      <w:r w:rsidR="008C4A76" w:rsidRPr="008C4A76">
        <w:rPr>
          <w:rFonts w:ascii="方正仿宋简体" w:eastAsia="方正仿宋简体" w:hAnsi="仿宋" w:cs="仿宋_GB2312" w:hint="eastAsia"/>
          <w:color w:val="000000"/>
          <w:kern w:val="0"/>
          <w:sz w:val="38"/>
        </w:rPr>
        <w:t xml:space="preserve">　</w:t>
      </w:r>
    </w:p>
    <w:p w:rsidR="00E7353D" w:rsidRPr="00E7353D" w:rsidRDefault="00E7353D" w:rsidP="00095C50">
      <w:pPr>
        <w:wordWrap w:val="0"/>
        <w:spacing w:line="520" w:lineRule="exact"/>
        <w:ind w:firstLineChars="1500" w:firstLine="4620"/>
        <w:jc w:val="right"/>
        <w:rPr>
          <w:rFonts w:ascii="方正仿宋简体" w:eastAsia="方正仿宋简体" w:hAnsi="仿宋" w:cs="仿宋_GB2312"/>
          <w:color w:val="000000"/>
          <w:kern w:val="0"/>
        </w:rPr>
      </w:pPr>
      <w:r w:rsidRPr="00E7353D">
        <w:rPr>
          <w:rFonts w:ascii="方正仿宋简体" w:eastAsia="方正仿宋简体" w:hAnsi="仿宋" w:cs="仿宋_GB2312" w:hint="eastAsia"/>
          <w:color w:val="000000"/>
          <w:kern w:val="0"/>
        </w:rPr>
        <w:t>2024年</w:t>
      </w:r>
      <w:r w:rsidR="00095C50">
        <w:rPr>
          <w:rFonts w:ascii="方正仿宋简体" w:eastAsia="方正仿宋简体" w:hAnsi="仿宋" w:cs="仿宋_GB2312" w:hint="eastAsia"/>
          <w:color w:val="000000"/>
          <w:kern w:val="0"/>
        </w:rPr>
        <w:t>10</w:t>
      </w:r>
      <w:r w:rsidRPr="00E7353D">
        <w:rPr>
          <w:rFonts w:ascii="方正仿宋简体" w:eastAsia="方正仿宋简体" w:hAnsi="仿宋" w:cs="仿宋_GB2312" w:hint="eastAsia"/>
          <w:color w:val="000000"/>
          <w:kern w:val="0"/>
        </w:rPr>
        <w:t>月</w:t>
      </w:r>
      <w:r w:rsidR="00095C50">
        <w:rPr>
          <w:rFonts w:ascii="方正仿宋简体" w:eastAsia="方正仿宋简体" w:hAnsi="仿宋" w:cs="仿宋_GB2312" w:hint="eastAsia"/>
          <w:color w:val="000000"/>
          <w:kern w:val="0"/>
        </w:rPr>
        <w:t>10</w:t>
      </w:r>
      <w:r w:rsidRPr="00E7353D">
        <w:rPr>
          <w:rFonts w:ascii="方正仿宋简体" w:eastAsia="方正仿宋简体" w:hAnsi="仿宋" w:cs="仿宋_GB2312" w:hint="eastAsia"/>
          <w:color w:val="000000"/>
          <w:kern w:val="0"/>
        </w:rPr>
        <w:t>日</w:t>
      </w:r>
      <w:r w:rsidR="00766BCE">
        <w:rPr>
          <w:rFonts w:ascii="方正仿宋简体" w:eastAsia="方正仿宋简体" w:hAnsi="仿宋" w:cs="仿宋_GB2312" w:hint="eastAsia"/>
          <w:color w:val="000000"/>
          <w:kern w:val="0"/>
        </w:rPr>
        <w:t xml:space="preserve">　　　　</w:t>
      </w:r>
      <w:r w:rsidRPr="00E7353D">
        <w:rPr>
          <w:rFonts w:ascii="方正仿宋简体" w:eastAsia="方正仿宋简体" w:hAnsi="仿宋" w:cs="仿宋_GB2312" w:hint="eastAsia"/>
          <w:color w:val="000000"/>
          <w:kern w:val="0"/>
        </w:rPr>
        <w:t xml:space="preserve"> </w:t>
      </w:r>
    </w:p>
    <w:p w:rsidR="00E7353D" w:rsidRPr="00E7353D" w:rsidRDefault="00E7353D" w:rsidP="00E7353D">
      <w:pPr>
        <w:wordWrap w:val="0"/>
        <w:spacing w:line="576" w:lineRule="exact"/>
        <w:ind w:firstLine="640"/>
        <w:jc w:val="center"/>
        <w:rPr>
          <w:rFonts w:ascii="宋体" w:eastAsia="宋体" w:hAnsi="宋体" w:cs="仿宋"/>
        </w:rPr>
      </w:pPr>
      <w:r w:rsidRPr="00E7353D">
        <w:rPr>
          <w:rFonts w:ascii="宋体" w:eastAsia="宋体" w:hAnsi="宋体" w:cs="方正楷体_GB2312" w:hint="eastAsia"/>
        </w:rPr>
        <w:t xml:space="preserve">                    </w:t>
      </w:r>
    </w:p>
    <w:p w:rsidR="00E7353D" w:rsidRPr="00E7353D" w:rsidRDefault="00E7353D" w:rsidP="00E7353D">
      <w:pPr>
        <w:widowControl/>
        <w:overflowPunct/>
        <w:topLinePunct w:val="0"/>
        <w:adjustRightInd/>
        <w:jc w:val="left"/>
        <w:rPr>
          <w:rFonts w:ascii="宋体" w:eastAsia="宋体" w:hAnsi="宋体" w:cs="方正楷体_GB2312"/>
        </w:rPr>
        <w:sectPr w:rsidR="00E7353D" w:rsidRPr="00E7353D" w:rsidSect="00E7353D">
          <w:footerReference w:type="default" r:id="rId6"/>
          <w:pgSz w:w="11906" w:h="16838" w:code="9"/>
          <w:pgMar w:top="2098" w:right="1474" w:bottom="1985" w:left="1588" w:header="851" w:footer="1588" w:gutter="0"/>
          <w:cols w:space="720"/>
          <w:docGrid w:type="lines" w:linePitch="592"/>
        </w:sectPr>
      </w:pPr>
    </w:p>
    <w:p w:rsidR="00E7353D" w:rsidRPr="00E7353D" w:rsidRDefault="00E7353D" w:rsidP="00E7353D">
      <w:pPr>
        <w:topLinePunct w:val="0"/>
        <w:spacing w:line="576" w:lineRule="exact"/>
        <w:jc w:val="center"/>
        <w:rPr>
          <w:rFonts w:ascii="方正小标宋简体" w:eastAsia="方正小标宋简体" w:hAnsi="宋体" w:cs="方正小标宋_GBK"/>
          <w:bCs/>
          <w:sz w:val="44"/>
          <w:szCs w:val="44"/>
        </w:rPr>
      </w:pPr>
      <w:r w:rsidRPr="00E7353D">
        <w:rPr>
          <w:rFonts w:ascii="方正小标宋简体" w:eastAsia="方正小标宋简体" w:hAnsi="宋体" w:hint="eastAsia"/>
          <w:bCs/>
          <w:sz w:val="44"/>
          <w:szCs w:val="44"/>
        </w:rPr>
        <w:lastRenderedPageBreak/>
        <w:t>广元市利州区</w:t>
      </w:r>
      <w:r w:rsidRPr="00E7353D">
        <w:rPr>
          <w:rFonts w:ascii="方正小标宋简体" w:eastAsia="方正小标宋简体" w:hAnsi="宋体" w:cs="方正小标宋_GBK" w:hint="eastAsia"/>
          <w:bCs/>
          <w:sz w:val="44"/>
          <w:szCs w:val="44"/>
        </w:rPr>
        <w:t>2024—2026年农机购置与应用</w:t>
      </w:r>
    </w:p>
    <w:p w:rsidR="00E7353D" w:rsidRPr="00E7353D" w:rsidRDefault="00E7353D" w:rsidP="00E7353D">
      <w:pPr>
        <w:topLinePunct w:val="0"/>
        <w:spacing w:line="576" w:lineRule="exact"/>
        <w:jc w:val="center"/>
        <w:rPr>
          <w:rFonts w:ascii="方正小标宋简体" w:eastAsia="方正小标宋简体" w:hAnsi="宋体" w:cs="方正小标宋_GBK"/>
          <w:bCs/>
          <w:sz w:val="44"/>
          <w:szCs w:val="44"/>
        </w:rPr>
      </w:pPr>
      <w:r w:rsidRPr="00E7353D">
        <w:rPr>
          <w:rFonts w:ascii="方正小标宋简体" w:eastAsia="方正小标宋简体" w:hAnsi="宋体" w:cs="方正小标宋_GBK" w:hint="eastAsia"/>
          <w:bCs/>
          <w:sz w:val="44"/>
          <w:szCs w:val="44"/>
        </w:rPr>
        <w:t>补贴实施方案</w:t>
      </w:r>
    </w:p>
    <w:p w:rsidR="00E7353D" w:rsidRPr="00E7353D" w:rsidRDefault="00E7353D" w:rsidP="00E7353D">
      <w:pPr>
        <w:topLinePunct w:val="0"/>
        <w:spacing w:line="576" w:lineRule="exact"/>
        <w:jc w:val="center"/>
        <w:rPr>
          <w:rFonts w:ascii="方正仿宋简体" w:eastAsia="方正仿宋简体" w:hAnsi="宋体" w:cs="方正小标宋_GBK"/>
          <w:bCs/>
        </w:rPr>
      </w:pPr>
    </w:p>
    <w:p w:rsidR="00E7353D" w:rsidRPr="00E7353D" w:rsidRDefault="00E7353D" w:rsidP="00C6582A">
      <w:pPr>
        <w:pStyle w:val="1"/>
        <w:topLinePunct w:val="0"/>
        <w:ind w:firstLine="616"/>
        <w:rPr>
          <w:rFonts w:ascii="方正黑体简体" w:eastAsia="方正黑体简体" w:hAnsi="仿宋"/>
          <w:bCs/>
          <w:color w:val="000000"/>
          <w:spacing w:val="-6"/>
          <w:kern w:val="0"/>
        </w:rPr>
      </w:pPr>
      <w:r w:rsidRPr="00E7353D">
        <w:rPr>
          <w:rFonts w:ascii="方正黑体简体" w:eastAsia="方正黑体简体" w:hAnsi="仿宋" w:hint="eastAsia"/>
          <w:bCs/>
          <w:color w:val="000000"/>
          <w:spacing w:val="-6"/>
          <w:kern w:val="0"/>
        </w:rPr>
        <w:t>一、总体要求</w:t>
      </w:r>
    </w:p>
    <w:p w:rsidR="00E7353D" w:rsidRPr="00E7353D" w:rsidRDefault="00E7353D" w:rsidP="00C6582A">
      <w:pPr>
        <w:topLinePunct w:val="0"/>
        <w:spacing w:line="576" w:lineRule="exact"/>
        <w:ind w:firstLineChars="200" w:firstLine="616"/>
        <w:rPr>
          <w:rFonts w:ascii="方正仿宋简体" w:eastAsia="方正仿宋简体" w:hAnsi="仿宋"/>
          <w:color w:val="000000"/>
          <w:kern w:val="0"/>
        </w:rPr>
      </w:pPr>
      <w:r w:rsidRPr="00E7353D">
        <w:rPr>
          <w:rFonts w:ascii="方正仿宋简体" w:eastAsia="方正仿宋简体" w:hAnsi="仿宋" w:hint="eastAsia"/>
          <w:color w:val="000000"/>
          <w:kern w:val="0"/>
        </w:rPr>
        <w:t>以习近平新时代中国特色社会主义思想为指导，深入贯彻党的二十大和二十届二中、三中全会精神，全面落实上级决策部署，锚定建设现代都市农业示范区目标，以稳定实施政策、充分发挥效益为主线，走好“适宜化、智能化、绿色化”发展路径，坚持开拓创新、公平公正、优机优补、严惩违规，支持广大农民群众及农业生产经营组织购置使用先进适用的农业机械，打造全程全面高质高效“天府良机”，为确保守住国家粮食安全和不发生规模性返贫底线、建设新时代更高水平的“天府粮仓”、加快农业农村现代化提供坚实支撑。</w:t>
      </w:r>
    </w:p>
    <w:p w:rsidR="00E7353D" w:rsidRPr="00E7353D" w:rsidRDefault="00E7353D" w:rsidP="00C6582A">
      <w:pPr>
        <w:pStyle w:val="1"/>
        <w:topLinePunct w:val="0"/>
        <w:ind w:firstLine="616"/>
        <w:rPr>
          <w:rFonts w:ascii="方正黑体简体" w:eastAsia="方正黑体简体" w:hAnsi="仿宋"/>
          <w:bCs/>
          <w:color w:val="000000"/>
          <w:spacing w:val="-6"/>
          <w:kern w:val="0"/>
        </w:rPr>
      </w:pPr>
      <w:r w:rsidRPr="00E7353D">
        <w:rPr>
          <w:rFonts w:ascii="方正黑体简体" w:eastAsia="方正黑体简体" w:hAnsi="仿宋" w:hint="eastAsia"/>
          <w:bCs/>
          <w:color w:val="000000"/>
          <w:spacing w:val="-6"/>
          <w:kern w:val="0"/>
        </w:rPr>
        <w:t>二、补贴范围和补贴机具</w:t>
      </w:r>
    </w:p>
    <w:p w:rsidR="00E7353D" w:rsidRPr="00E7353D" w:rsidRDefault="00E7353D" w:rsidP="00C6582A">
      <w:pPr>
        <w:pStyle w:val="2"/>
        <w:topLinePunct w:val="0"/>
        <w:ind w:firstLine="616"/>
        <w:rPr>
          <w:rFonts w:ascii="方正仿宋简体" w:eastAsia="方正仿宋简体" w:hAnsi="仿宋"/>
          <w:bCs/>
          <w:color w:val="000000"/>
          <w:spacing w:val="-6"/>
          <w:kern w:val="0"/>
        </w:rPr>
      </w:pPr>
      <w:r w:rsidRPr="00E7353D">
        <w:rPr>
          <w:rFonts w:ascii="方正楷体简体" w:eastAsia="方正楷体简体" w:hAnsi="仿宋" w:hint="eastAsia"/>
          <w:bCs/>
          <w:color w:val="000000"/>
          <w:spacing w:val="-6"/>
          <w:kern w:val="0"/>
        </w:rPr>
        <w:t>（一）补贴实施范围。</w:t>
      </w:r>
      <w:r w:rsidRPr="00E7353D">
        <w:rPr>
          <w:rFonts w:ascii="方正仿宋简体" w:eastAsia="方正仿宋简体" w:hAnsi="仿宋" w:hint="eastAsia"/>
          <w:bCs/>
          <w:color w:val="000000"/>
          <w:spacing w:val="-6"/>
          <w:kern w:val="0"/>
        </w:rPr>
        <w:t>利州</w:t>
      </w:r>
      <w:r w:rsidRPr="00E7353D">
        <w:rPr>
          <w:rFonts w:ascii="方正仿宋简体" w:eastAsia="方正仿宋简体" w:hAnsi="仿宋" w:hint="eastAsia"/>
          <w:bCs/>
          <w:color w:val="000000"/>
          <w:kern w:val="0"/>
        </w:rPr>
        <w:t>区14个乡镇（街道）及广元经开区4个乡镇（街道）</w:t>
      </w:r>
      <w:r w:rsidRPr="00E7353D">
        <w:rPr>
          <w:rFonts w:ascii="方正仿宋简体" w:eastAsia="方正仿宋简体" w:hAnsi="仿宋" w:hint="eastAsia"/>
          <w:bCs/>
          <w:color w:val="000000"/>
          <w:spacing w:val="-6"/>
          <w:kern w:val="0"/>
        </w:rPr>
        <w:t>。</w:t>
      </w:r>
    </w:p>
    <w:p w:rsidR="00E7353D" w:rsidRPr="00E7353D" w:rsidRDefault="00E7353D" w:rsidP="00C6582A">
      <w:pPr>
        <w:topLinePunct w:val="0"/>
        <w:spacing w:line="576" w:lineRule="exact"/>
        <w:ind w:firstLineChars="200" w:firstLine="616"/>
        <w:rPr>
          <w:rFonts w:ascii="方正仿宋简体" w:eastAsia="方正仿宋简体" w:hAnsi="仿宋"/>
          <w:color w:val="000000"/>
          <w:kern w:val="0"/>
        </w:rPr>
      </w:pPr>
      <w:r w:rsidRPr="00E7353D">
        <w:rPr>
          <w:rFonts w:ascii="方正楷体简体" w:eastAsia="方正楷体简体" w:hAnsi="仿宋" w:hint="eastAsia"/>
          <w:color w:val="000000"/>
          <w:kern w:val="0"/>
        </w:rPr>
        <w:t>（二）补贴机具种类范围。</w:t>
      </w:r>
      <w:r w:rsidRPr="00E7353D">
        <w:rPr>
          <w:rFonts w:ascii="方正仿宋简体" w:eastAsia="方正仿宋简体" w:hAnsi="仿宋" w:hint="eastAsia"/>
          <w:color w:val="000000"/>
          <w:kern w:val="0"/>
        </w:rPr>
        <w:t>2024</w:t>
      </w:r>
      <w:r>
        <w:rPr>
          <w:rFonts w:ascii="方正仿宋简体" w:eastAsia="方正仿宋简体" w:hAnsi="仿宋" w:hint="eastAsia"/>
          <w:color w:val="000000"/>
          <w:kern w:val="0"/>
        </w:rPr>
        <w:t>—</w:t>
      </w:r>
      <w:r w:rsidRPr="00E7353D">
        <w:rPr>
          <w:rFonts w:ascii="方正仿宋简体" w:eastAsia="方正仿宋简体" w:hAnsi="仿宋" w:hint="eastAsia"/>
          <w:color w:val="000000"/>
          <w:kern w:val="0"/>
        </w:rPr>
        <w:t>2026年农机购置与应用补贴机具种类范围，共为22大类41个小类101个品目（详见附件1）。重点支持高性能播种机、智能高速插秧机、大型智能高端联合收获机械等有助于粮油等主要作物大面积单产提升、丘陵山区农业生产急需、农机装备补短板、农业其他领域发展急需的农业机械的推广应用。</w:t>
      </w:r>
    </w:p>
    <w:p w:rsidR="00E7353D" w:rsidRPr="00E7353D" w:rsidRDefault="00E7353D" w:rsidP="00C6582A">
      <w:pPr>
        <w:topLinePunct w:val="0"/>
        <w:spacing w:line="576" w:lineRule="exact"/>
        <w:ind w:firstLineChars="200" w:firstLine="616"/>
        <w:rPr>
          <w:rFonts w:ascii="方正仿宋简体" w:eastAsia="方正仿宋简体" w:hAnsi="仿宋"/>
          <w:color w:val="000000"/>
          <w:kern w:val="0"/>
        </w:rPr>
      </w:pPr>
      <w:r w:rsidRPr="00E7353D">
        <w:rPr>
          <w:rFonts w:ascii="方正楷体简体" w:eastAsia="方正楷体简体" w:hAnsi="楷体" w:hint="eastAsia"/>
          <w:color w:val="000000"/>
          <w:kern w:val="0"/>
        </w:rPr>
        <w:lastRenderedPageBreak/>
        <w:t>（三）补贴机具资质。</w:t>
      </w:r>
      <w:r w:rsidRPr="00E7353D">
        <w:rPr>
          <w:rFonts w:ascii="方正仿宋简体" w:eastAsia="方正仿宋简体" w:hAnsi="仿宋" w:hint="eastAsia"/>
          <w:color w:val="000000"/>
          <w:kern w:val="0"/>
        </w:rPr>
        <w:t>常规补贴机具必须是全省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对于农用无人驾驶航空器补贴资质，仍按《农业部办公厅、财政部办公厅、中国民用航空局综合司关于开展农机购置补贴引导植保无人飞机规范应用试点工作的通知》（农办机〔2017〕</w:t>
      </w:r>
      <w:r w:rsidR="00A80C70">
        <w:rPr>
          <w:rFonts w:ascii="方正仿宋简体" w:eastAsia="方正仿宋简体" w:hAnsi="仿宋" w:hint="eastAsia"/>
          <w:color w:val="000000"/>
          <w:kern w:val="0"/>
        </w:rPr>
        <w:t>10</w:t>
      </w:r>
      <w:r w:rsidRPr="00E7353D">
        <w:rPr>
          <w:rFonts w:ascii="方正仿宋简体" w:eastAsia="方正仿宋简体" w:hAnsi="仿宋" w:hint="eastAsia"/>
          <w:color w:val="000000"/>
          <w:kern w:val="0"/>
        </w:rPr>
        <w:t>号）有关规定予以确定，如有调整，按农业农村部、财政部最新规定执行。</w:t>
      </w:r>
    </w:p>
    <w:p w:rsidR="00E7353D" w:rsidRPr="00E7353D" w:rsidRDefault="00E7353D" w:rsidP="00C6582A">
      <w:pPr>
        <w:pStyle w:val="1"/>
        <w:topLinePunct w:val="0"/>
        <w:ind w:firstLine="616"/>
        <w:rPr>
          <w:rFonts w:ascii="方正黑体简体" w:eastAsia="方正黑体简体" w:hAnsi="仿宋"/>
          <w:bCs/>
          <w:color w:val="000000"/>
          <w:spacing w:val="-6"/>
          <w:kern w:val="0"/>
        </w:rPr>
      </w:pPr>
      <w:r w:rsidRPr="00E7353D">
        <w:rPr>
          <w:rFonts w:ascii="方正黑体简体" w:eastAsia="方正黑体简体" w:hAnsi="仿宋" w:hint="eastAsia"/>
          <w:bCs/>
          <w:color w:val="000000"/>
          <w:spacing w:val="-6"/>
          <w:kern w:val="0"/>
        </w:rPr>
        <w:t>三、补贴对象和补贴标准</w:t>
      </w:r>
    </w:p>
    <w:p w:rsidR="00E7353D" w:rsidRPr="00E7353D" w:rsidRDefault="00E7353D" w:rsidP="00C6582A">
      <w:pPr>
        <w:pStyle w:val="a3"/>
        <w:topLinePunct w:val="0"/>
        <w:spacing w:line="576" w:lineRule="exact"/>
        <w:ind w:firstLineChars="200" w:firstLine="616"/>
        <w:rPr>
          <w:rFonts w:ascii="方正仿宋简体" w:eastAsia="方正仿宋简体" w:hAnsi="仿宋"/>
          <w:color w:val="000000"/>
          <w:kern w:val="0"/>
        </w:rPr>
      </w:pPr>
      <w:r w:rsidRPr="00E7353D">
        <w:rPr>
          <w:rFonts w:ascii="方正楷体简体" w:eastAsia="方正楷体简体" w:hAnsi="仿宋" w:hint="eastAsia"/>
          <w:color w:val="000000"/>
          <w:kern w:val="0"/>
        </w:rPr>
        <w:t>（一）补贴对象。</w:t>
      </w:r>
      <w:r w:rsidRPr="00E7353D">
        <w:rPr>
          <w:rFonts w:ascii="方正仿宋简体" w:eastAsia="方正仿宋简体" w:hAnsi="仿宋" w:hint="eastAsia"/>
          <w:color w:val="000000"/>
          <w:kern w:val="0"/>
        </w:rPr>
        <w:t>补贴对象为区域内从事农业生产的农民和农业生产经营组织（以下简称“购机者”），其中农业生产经营组织包括农村集体经济组织、农民专业合作经济组织、农业企业和其他从事农业生产经营的组织。</w:t>
      </w:r>
    </w:p>
    <w:p w:rsidR="00E7353D" w:rsidRPr="00E7353D" w:rsidRDefault="00E7353D" w:rsidP="00C6582A">
      <w:pPr>
        <w:topLinePunct w:val="0"/>
        <w:spacing w:line="576" w:lineRule="exact"/>
        <w:ind w:firstLineChars="200" w:firstLine="616"/>
        <w:rPr>
          <w:rFonts w:ascii="方正仿宋简体" w:eastAsia="方正仿宋简体" w:hAnsi="仿宋"/>
          <w:color w:val="000000"/>
          <w:kern w:val="0"/>
        </w:rPr>
      </w:pPr>
      <w:r w:rsidRPr="00E7353D">
        <w:rPr>
          <w:rFonts w:ascii="方正楷体简体" w:eastAsia="方正楷体简体" w:hAnsi="仿宋" w:hint="eastAsia"/>
          <w:color w:val="000000"/>
          <w:kern w:val="0"/>
        </w:rPr>
        <w:t>（二）补贴标准。</w:t>
      </w:r>
      <w:r w:rsidRPr="00E7353D">
        <w:rPr>
          <w:rFonts w:ascii="方正仿宋简体" w:eastAsia="方正仿宋简体" w:hAnsi="仿宋" w:hint="eastAsia"/>
          <w:color w:val="000000"/>
          <w:kern w:val="0"/>
        </w:rPr>
        <w:t>农机购置与应用补贴实行定额补贴。按照四川省农业农村厅门户网站对外公告的补贴标准执行，补贴额测算比例不超过上年同档次产品市场销售均价的30%，通用类机具补贴额不超过农业农村部、财政部发部的最高补贴额。年度内单个购机者原则上享受补贴不得超过5台（10万元），单个农机大户、种粮大户原则上享受补贴不得超过10台（20万元），单个农业生产经</w:t>
      </w:r>
      <w:r w:rsidRPr="00E7353D">
        <w:rPr>
          <w:rFonts w:ascii="方正仿宋简体" w:eastAsia="方正仿宋简体" w:hAnsi="仿宋" w:hint="eastAsia"/>
          <w:color w:val="000000"/>
          <w:kern w:val="0"/>
        </w:rPr>
        <w:lastRenderedPageBreak/>
        <w:t>营组织原则上享受补贴不得超过20台（40万元）。如确需超过，需经区农机购置补贴领导小组审查同意后方可享受补贴。当补贴政策、补贴标准调整时，按照在四川省农机购置与应用补贴申请办理服务系统中录入申请信息时的政策和标准执行。</w:t>
      </w:r>
    </w:p>
    <w:p w:rsidR="00E7353D" w:rsidRPr="00E7353D" w:rsidRDefault="00E7353D" w:rsidP="00C6582A">
      <w:pPr>
        <w:pStyle w:val="a3"/>
        <w:topLinePunct w:val="0"/>
        <w:spacing w:line="576" w:lineRule="exact"/>
        <w:ind w:firstLineChars="200" w:firstLine="616"/>
        <w:rPr>
          <w:rFonts w:ascii="方正黑体简体" w:eastAsia="方正黑体简体" w:hAnsi="仿宋"/>
          <w:bCs/>
          <w:color w:val="000000"/>
          <w:kern w:val="0"/>
        </w:rPr>
      </w:pPr>
      <w:r w:rsidRPr="00E7353D">
        <w:rPr>
          <w:rFonts w:ascii="方正黑体简体" w:eastAsia="方正黑体简体" w:hAnsi="仿宋" w:hint="eastAsia"/>
          <w:bCs/>
          <w:color w:val="000000"/>
          <w:kern w:val="0"/>
        </w:rPr>
        <w:t>四、补贴流程</w:t>
      </w:r>
    </w:p>
    <w:p w:rsidR="00E7353D" w:rsidRPr="00E7353D" w:rsidRDefault="00E7353D" w:rsidP="00C6582A">
      <w:pPr>
        <w:topLinePunct w:val="0"/>
        <w:spacing w:line="576" w:lineRule="exact"/>
        <w:ind w:firstLineChars="200" w:firstLine="616"/>
        <w:rPr>
          <w:rFonts w:ascii="方正仿宋简体" w:eastAsia="方正仿宋简体" w:hAnsi="仿宋"/>
        </w:rPr>
      </w:pPr>
      <w:r w:rsidRPr="00E7353D">
        <w:rPr>
          <w:rFonts w:ascii="方正仿宋简体" w:eastAsia="方正仿宋简体" w:hAnsi="仿宋" w:hint="eastAsia"/>
          <w:color w:val="000000"/>
          <w:kern w:val="0"/>
        </w:rPr>
        <w:t>农机购置与应用补贴政策</w:t>
      </w:r>
      <w:r w:rsidR="001C2132">
        <w:rPr>
          <w:rFonts w:ascii="方正仿宋简体" w:eastAsia="方正仿宋简体" w:hAnsi="仿宋" w:hint="eastAsia"/>
          <w:color w:val="000000"/>
          <w:kern w:val="0"/>
        </w:rPr>
        <w:t>按照</w:t>
      </w:r>
      <w:r w:rsidRPr="00E7353D">
        <w:rPr>
          <w:rFonts w:ascii="方正仿宋简体" w:eastAsia="方正仿宋简体" w:hAnsi="仿宋" w:hint="eastAsia"/>
          <w:color w:val="000000"/>
          <w:kern w:val="0"/>
        </w:rPr>
        <w:t>“自主购机、定额补贴、先购后补、区级结算、直补到卡（户）”的方式实施。购机行为完成后，购机者自主向区农业农村</w:t>
      </w:r>
      <w:r w:rsidR="008C280A">
        <w:rPr>
          <w:rFonts w:ascii="方正仿宋简体" w:eastAsia="方正仿宋简体" w:hAnsi="仿宋" w:hint="eastAsia"/>
          <w:color w:val="000000"/>
          <w:kern w:val="0"/>
        </w:rPr>
        <w:t>局</w:t>
      </w:r>
      <w:r w:rsidRPr="00E7353D">
        <w:rPr>
          <w:rFonts w:ascii="方正仿宋简体" w:eastAsia="方正仿宋简体" w:hAnsi="仿宋" w:hint="eastAsia"/>
          <w:color w:val="000000"/>
          <w:kern w:val="0"/>
        </w:rPr>
        <w:t>提出补贴资金申领事项，签署告知承诺书，承诺购买行为、发票购机价格等信息真实有效，按相关规定申办补贴。</w:t>
      </w:r>
    </w:p>
    <w:p w:rsidR="00E7353D" w:rsidRPr="00E7353D" w:rsidRDefault="00E7353D" w:rsidP="00C6582A">
      <w:pPr>
        <w:pStyle w:val="a3"/>
        <w:topLinePunct w:val="0"/>
        <w:spacing w:line="576" w:lineRule="exact"/>
        <w:ind w:firstLineChars="200" w:firstLine="616"/>
        <w:rPr>
          <w:rFonts w:ascii="方正仿宋简体" w:eastAsia="方正仿宋简体" w:hAnsi="仿宋"/>
          <w:color w:val="000000"/>
          <w:kern w:val="0"/>
        </w:rPr>
      </w:pPr>
      <w:r w:rsidRPr="00E7353D">
        <w:rPr>
          <w:rFonts w:ascii="方正楷体简体" w:eastAsia="方正楷体简体" w:hAnsi="仿宋" w:hint="eastAsia"/>
          <w:color w:val="000000"/>
          <w:kern w:val="0"/>
        </w:rPr>
        <w:t>（一）发布公告。</w:t>
      </w:r>
      <w:r w:rsidRPr="00E7353D">
        <w:rPr>
          <w:rFonts w:ascii="方正仿宋简体" w:eastAsia="方正仿宋简体" w:hAnsi="仿宋" w:hint="eastAsia"/>
          <w:color w:val="000000"/>
          <w:kern w:val="0"/>
        </w:rPr>
        <w:t>在广元市利州区人民政府门户网站发布农机购置补贴实施方案、补贴额一览表等信息。</w:t>
      </w:r>
    </w:p>
    <w:p w:rsidR="00E7353D" w:rsidRPr="00E7353D" w:rsidRDefault="00E7353D" w:rsidP="00C6582A">
      <w:pPr>
        <w:pStyle w:val="a3"/>
        <w:topLinePunct w:val="0"/>
        <w:spacing w:line="576" w:lineRule="exact"/>
        <w:ind w:firstLineChars="200" w:firstLine="616"/>
        <w:rPr>
          <w:rFonts w:ascii="方正仿宋简体" w:eastAsia="方正仿宋简体" w:hAnsi="仿宋"/>
          <w:color w:val="000000"/>
          <w:kern w:val="0"/>
        </w:rPr>
      </w:pPr>
      <w:r w:rsidRPr="00E7353D">
        <w:rPr>
          <w:rFonts w:ascii="方正楷体简体" w:eastAsia="方正楷体简体" w:hAnsi="仿宋" w:hint="eastAsia"/>
          <w:color w:val="000000"/>
          <w:kern w:val="0"/>
        </w:rPr>
        <w:t>（二）自主购机。</w:t>
      </w:r>
      <w:r w:rsidRPr="00E7353D">
        <w:rPr>
          <w:rFonts w:ascii="方正仿宋简体" w:eastAsia="方正仿宋简体" w:hAnsi="仿宋" w:hint="eastAsia"/>
          <w:color w:val="000000"/>
          <w:kern w:val="0"/>
        </w:rPr>
        <w:t>购机者自主选择购买四川省补贴范围的机具后，农机经销企业应开具正式发票，发票须注明生产企业名称、发动机号（限配备柴油机、汽油机的产品）、出厂编号等信息，购机者对购机行为和真实性负责。</w:t>
      </w:r>
    </w:p>
    <w:p w:rsidR="00E7353D" w:rsidRPr="00E7353D" w:rsidRDefault="00E7353D" w:rsidP="00C6582A">
      <w:pPr>
        <w:pStyle w:val="a3"/>
        <w:topLinePunct w:val="0"/>
        <w:spacing w:line="576" w:lineRule="exact"/>
        <w:ind w:firstLineChars="200" w:firstLine="616"/>
        <w:rPr>
          <w:rFonts w:ascii="方正仿宋简体" w:eastAsia="方正仿宋简体" w:hAnsi="仿宋"/>
          <w:color w:val="000000"/>
          <w:kern w:val="0"/>
        </w:rPr>
      </w:pPr>
      <w:r w:rsidRPr="00E7353D">
        <w:rPr>
          <w:rFonts w:ascii="方正楷体简体" w:eastAsia="方正楷体简体" w:hAnsi="仿宋" w:hint="eastAsia"/>
          <w:color w:val="000000"/>
          <w:kern w:val="0"/>
        </w:rPr>
        <w:t>（三）办理牌证。</w:t>
      </w:r>
      <w:r w:rsidRPr="00E7353D">
        <w:rPr>
          <w:rFonts w:ascii="方正仿宋简体" w:eastAsia="方正仿宋简体" w:hAnsi="仿宋" w:hint="eastAsia"/>
          <w:color w:val="000000"/>
          <w:kern w:val="0"/>
        </w:rPr>
        <w:t>凡纳入牌证管理的机具，购机者要先到区农机监理站办理牌证后方可申请补贴。</w:t>
      </w:r>
    </w:p>
    <w:p w:rsidR="00E7353D" w:rsidRPr="00E7353D" w:rsidRDefault="00E7353D" w:rsidP="00C6582A">
      <w:pPr>
        <w:pStyle w:val="a3"/>
        <w:topLinePunct w:val="0"/>
        <w:spacing w:line="576" w:lineRule="exact"/>
        <w:ind w:firstLineChars="200" w:firstLine="616"/>
        <w:rPr>
          <w:rFonts w:ascii="方正仿宋简体" w:eastAsia="方正仿宋简体" w:hAnsi="仿宋"/>
          <w:color w:val="000000"/>
          <w:kern w:val="0"/>
        </w:rPr>
      </w:pPr>
      <w:r w:rsidRPr="00E7353D">
        <w:rPr>
          <w:rFonts w:ascii="方正楷体简体" w:eastAsia="方正楷体简体" w:hAnsi="仿宋" w:hint="eastAsia"/>
          <w:color w:val="000000"/>
          <w:kern w:val="0"/>
        </w:rPr>
        <w:t>（四）申请补贴。</w:t>
      </w:r>
      <w:r w:rsidRPr="00E7353D">
        <w:rPr>
          <w:rFonts w:ascii="方正仿宋简体" w:eastAsia="方正仿宋简体" w:hAnsi="仿宋" w:hint="eastAsia"/>
          <w:color w:val="000000"/>
          <w:kern w:val="0"/>
        </w:rPr>
        <w:t>购机者在购机后应及时下载安装《四川省农机补贴APP系统》，通过手机实名认证后，根据APP系统提示，如实录入相关购机信息，并及时向</w:t>
      </w:r>
      <w:r w:rsidR="008C280A" w:rsidRPr="00E7353D">
        <w:rPr>
          <w:rFonts w:ascii="方正仿宋简体" w:eastAsia="方正仿宋简体" w:hAnsi="仿宋" w:hint="eastAsia"/>
          <w:color w:val="000000"/>
          <w:kern w:val="0"/>
        </w:rPr>
        <w:t>区农业农村</w:t>
      </w:r>
      <w:r w:rsidR="008C280A">
        <w:rPr>
          <w:rFonts w:ascii="方正仿宋简体" w:eastAsia="方正仿宋简体" w:hAnsi="仿宋" w:hint="eastAsia"/>
          <w:color w:val="000000"/>
          <w:kern w:val="0"/>
        </w:rPr>
        <w:t>局</w:t>
      </w:r>
      <w:r w:rsidRPr="00E7353D">
        <w:rPr>
          <w:rFonts w:ascii="方正仿宋简体" w:eastAsia="方正仿宋简体" w:hAnsi="仿宋" w:hint="eastAsia"/>
          <w:color w:val="000000"/>
          <w:kern w:val="0"/>
        </w:rPr>
        <w:t>提交补贴申请资料，若购机者为农业生产经营组织，还需提交“基本存款账户信息”，</w:t>
      </w:r>
      <w:r w:rsidRPr="00E7353D">
        <w:rPr>
          <w:rFonts w:ascii="方正仿宋简体" w:eastAsia="方正仿宋简体" w:hAnsi="仿宋" w:hint="eastAsia"/>
          <w:color w:val="000000"/>
          <w:kern w:val="0"/>
        </w:rPr>
        <w:lastRenderedPageBreak/>
        <w:t>同时将签署好的“农机购置补贴资金申请告知承诺书”</w:t>
      </w:r>
      <w:r w:rsidR="001C2132">
        <w:rPr>
          <w:rFonts w:ascii="方正仿宋简体" w:eastAsia="方正仿宋简体" w:hAnsi="仿宋" w:hint="eastAsia"/>
          <w:color w:val="000000"/>
          <w:kern w:val="0"/>
        </w:rPr>
        <w:t>，并</w:t>
      </w:r>
      <w:r w:rsidRPr="00E7353D">
        <w:rPr>
          <w:rFonts w:ascii="方正仿宋简体" w:eastAsia="方正仿宋简体" w:hAnsi="仿宋" w:hint="eastAsia"/>
          <w:color w:val="000000"/>
          <w:kern w:val="0"/>
        </w:rPr>
        <w:t>提交属地乡镇人民政府、街道办事处</w:t>
      </w:r>
      <w:r w:rsidR="001C2132">
        <w:rPr>
          <w:rFonts w:ascii="方正仿宋简体" w:eastAsia="方正仿宋简体" w:hAnsi="仿宋" w:hint="eastAsia"/>
          <w:color w:val="000000"/>
          <w:kern w:val="0"/>
        </w:rPr>
        <w:t>进行</w:t>
      </w:r>
      <w:r w:rsidRPr="00E7353D">
        <w:rPr>
          <w:rFonts w:ascii="方正仿宋简体" w:eastAsia="方正仿宋简体" w:hAnsi="仿宋" w:hint="eastAsia"/>
          <w:color w:val="000000"/>
          <w:kern w:val="0"/>
        </w:rPr>
        <w:t>补贴核验。</w:t>
      </w:r>
    </w:p>
    <w:p w:rsidR="00E7353D" w:rsidRPr="00E7353D" w:rsidRDefault="00E7353D" w:rsidP="00C6582A">
      <w:pPr>
        <w:topLinePunct w:val="0"/>
        <w:spacing w:line="576" w:lineRule="exact"/>
        <w:ind w:firstLineChars="200" w:firstLine="616"/>
        <w:rPr>
          <w:rFonts w:ascii="方正仿宋简体" w:eastAsia="方正仿宋简体" w:hAnsi="仿宋"/>
          <w:color w:val="000000"/>
          <w:kern w:val="0"/>
        </w:rPr>
      </w:pPr>
      <w:r w:rsidRPr="00E7353D">
        <w:rPr>
          <w:rFonts w:ascii="方正楷体简体" w:eastAsia="方正楷体简体" w:hAnsi="仿宋" w:hint="eastAsia"/>
          <w:color w:val="000000"/>
          <w:kern w:val="0"/>
        </w:rPr>
        <w:t>（五）受理补贴申请。</w:t>
      </w:r>
      <w:r w:rsidRPr="00E7353D">
        <w:rPr>
          <w:rFonts w:ascii="方正仿宋简体" w:eastAsia="方正仿宋简体" w:hAnsi="仿宋" w:hint="eastAsia"/>
          <w:color w:val="000000"/>
          <w:kern w:val="0"/>
        </w:rPr>
        <w:t>购机者在《四川省农机补贴APP系统》完成申请后，区农业农村局应于2个工作日内作出是否受理的决定，对因资料不全等原因无法受理的，应注明原因，并按原渠道退回申请，做好咨询答疑。</w:t>
      </w:r>
    </w:p>
    <w:p w:rsidR="00E7353D" w:rsidRPr="00E7353D" w:rsidRDefault="00E7353D" w:rsidP="00C6582A">
      <w:pPr>
        <w:topLinePunct w:val="0"/>
        <w:spacing w:line="576" w:lineRule="exact"/>
        <w:ind w:firstLineChars="200" w:firstLine="616"/>
        <w:rPr>
          <w:rFonts w:ascii="方正仿宋简体" w:eastAsia="方正仿宋简体" w:hAnsi="仿宋"/>
          <w:color w:val="000000"/>
          <w:kern w:val="0"/>
        </w:rPr>
      </w:pPr>
      <w:r w:rsidRPr="00E7353D">
        <w:rPr>
          <w:rFonts w:ascii="方正楷体简体" w:eastAsia="方正楷体简体" w:hAnsi="仿宋" w:hint="eastAsia"/>
          <w:color w:val="000000"/>
          <w:kern w:val="0"/>
        </w:rPr>
        <w:t>（六）核验公示。</w:t>
      </w:r>
      <w:r w:rsidRPr="00E7353D">
        <w:rPr>
          <w:rFonts w:ascii="方正仿宋简体" w:eastAsia="方正仿宋简体" w:hAnsi="仿宋" w:hint="eastAsia"/>
          <w:color w:val="000000"/>
          <w:kern w:val="0"/>
        </w:rPr>
        <w:t>对受理的机具，区农业农村局应于13个工作日内完成相关核验工作，并在四川省农机购置补贴管理系统信息公开栏实时公布补贴申请信息，公示时间为5个工作日。鼓励在购机者所在乡镇（街道）同时公开公示信息。乡镇人民政府、街道办事处应及时对辖区内申报补贴的机具进行现场核验（其中牌证管理机具凭牌证免于现场核验），如实填写《广元市利州区农机购置补贴机具核验表》并签字盖章，</w:t>
      </w:r>
      <w:r w:rsidR="001C2132">
        <w:rPr>
          <w:rFonts w:ascii="方正仿宋简体" w:eastAsia="方正仿宋简体" w:hAnsi="仿宋" w:hint="eastAsia"/>
          <w:color w:val="000000"/>
          <w:kern w:val="0"/>
        </w:rPr>
        <w:t>并与</w:t>
      </w:r>
      <w:r w:rsidRPr="00E7353D">
        <w:rPr>
          <w:rFonts w:ascii="方正仿宋简体" w:eastAsia="方正仿宋简体" w:hAnsi="仿宋" w:hint="eastAsia"/>
          <w:color w:val="000000"/>
          <w:kern w:val="0"/>
        </w:rPr>
        <w:t>“农机购置与应用补贴资金申请告知承诺书”</w:t>
      </w:r>
      <w:r w:rsidR="001C2132">
        <w:rPr>
          <w:rFonts w:ascii="方正仿宋简体" w:eastAsia="方正仿宋简体" w:hAnsi="仿宋" w:hint="eastAsia"/>
          <w:color w:val="000000"/>
          <w:kern w:val="0"/>
        </w:rPr>
        <w:t>一同</w:t>
      </w:r>
      <w:r w:rsidRPr="00E7353D">
        <w:rPr>
          <w:rFonts w:ascii="方正仿宋简体" w:eastAsia="方正仿宋简体" w:hAnsi="仿宋" w:hint="eastAsia"/>
          <w:color w:val="000000"/>
          <w:kern w:val="0"/>
        </w:rPr>
        <w:t>报送至区农业农村局备案。补贴机具经核查、公示无误后，乡镇人民政府、街道办事处要将公示结果按批次拍照后报送至区农业农村局备案。在核查中，如发现虚假购机，将直接取消补贴。区农业农村局应对每批次补贴机具开展动态抽查，其中</w:t>
      </w:r>
      <w:r w:rsidR="001C2132">
        <w:rPr>
          <w:rFonts w:ascii="方正仿宋简体" w:eastAsia="方正仿宋简体" w:hAnsi="仿宋" w:hint="eastAsia"/>
          <w:color w:val="000000"/>
          <w:kern w:val="0"/>
        </w:rPr>
        <w:t>对</w:t>
      </w:r>
      <w:r w:rsidRPr="00E7353D">
        <w:rPr>
          <w:rFonts w:ascii="方正仿宋简体" w:eastAsia="方正仿宋简体" w:hAnsi="仿宋" w:hint="eastAsia"/>
          <w:color w:val="000000"/>
          <w:kern w:val="0"/>
        </w:rPr>
        <w:t>补贴金额≥5000元</w:t>
      </w:r>
      <w:r w:rsidR="001C2132">
        <w:rPr>
          <w:rFonts w:ascii="方正仿宋简体" w:eastAsia="方正仿宋简体" w:hAnsi="仿宋" w:hint="eastAsia"/>
          <w:color w:val="000000"/>
          <w:kern w:val="0"/>
        </w:rPr>
        <w:t>的机具</w:t>
      </w:r>
      <w:r w:rsidRPr="00E7353D">
        <w:rPr>
          <w:rFonts w:ascii="方正仿宋简体" w:eastAsia="方正仿宋简体" w:hAnsi="仿宋" w:hint="eastAsia"/>
          <w:color w:val="000000"/>
          <w:kern w:val="0"/>
        </w:rPr>
        <w:t>和四川省农机购置与应用补贴申请办理服务系统强制核验的机具，与所在乡镇（街道）一起逐台现场开展核验。</w:t>
      </w:r>
    </w:p>
    <w:p w:rsidR="00E7353D" w:rsidRPr="00E7353D" w:rsidRDefault="00E7353D" w:rsidP="00C6582A">
      <w:pPr>
        <w:topLinePunct w:val="0"/>
        <w:spacing w:line="576" w:lineRule="exact"/>
        <w:ind w:firstLineChars="200" w:firstLine="616"/>
        <w:rPr>
          <w:rFonts w:ascii="方正仿宋简体" w:eastAsia="方正仿宋简体" w:hAnsi="仿宋"/>
          <w:color w:val="000000"/>
          <w:kern w:val="0"/>
        </w:rPr>
      </w:pPr>
      <w:r w:rsidRPr="00E7353D">
        <w:rPr>
          <w:rFonts w:ascii="方正楷体简体" w:eastAsia="方正楷体简体" w:hAnsi="仿宋" w:hint="eastAsia"/>
          <w:color w:val="000000"/>
          <w:kern w:val="0"/>
        </w:rPr>
        <w:t>（七）兑付资金。</w:t>
      </w:r>
      <w:r w:rsidRPr="00E7353D">
        <w:rPr>
          <w:rFonts w:ascii="方正仿宋简体" w:eastAsia="方正仿宋简体" w:hAnsi="仿宋" w:hint="eastAsia"/>
          <w:color w:val="000000"/>
          <w:kern w:val="0"/>
        </w:rPr>
        <w:t>区农业农村局在公示完成后5个工作日内，向区级财政部门提交资金兑付申请材料，区财政局应于15个工作</w:t>
      </w:r>
      <w:r w:rsidRPr="00E7353D">
        <w:rPr>
          <w:rFonts w:ascii="方正仿宋简体" w:eastAsia="方正仿宋简体" w:hAnsi="仿宋" w:hint="eastAsia"/>
          <w:color w:val="000000"/>
          <w:kern w:val="0"/>
        </w:rPr>
        <w:lastRenderedPageBreak/>
        <w:t>日内完成资金兑付。如因当年财政补贴资金不足时，将在下一个年度优先兑付。兑付给个人的农机购置补贴资金通过社会保障卡“一卡通”发放；兑付给农业生产经营组织的，通过农业生产经营组织提供的“基本存款账户信息”进行转账发放。</w:t>
      </w:r>
    </w:p>
    <w:p w:rsidR="00E7353D" w:rsidRPr="00E7353D" w:rsidRDefault="00E7353D" w:rsidP="00C6582A">
      <w:pPr>
        <w:topLinePunct w:val="0"/>
        <w:spacing w:line="576" w:lineRule="exact"/>
        <w:ind w:firstLineChars="200" w:firstLine="616"/>
        <w:rPr>
          <w:rFonts w:ascii="方正仿宋简体" w:eastAsia="方正仿宋简体" w:hAnsi="仿宋"/>
          <w:color w:val="000000"/>
          <w:kern w:val="0"/>
        </w:rPr>
      </w:pPr>
      <w:r w:rsidRPr="00E7353D">
        <w:rPr>
          <w:rFonts w:ascii="方正楷体简体" w:eastAsia="方正楷体简体" w:hAnsi="仿宋" w:hint="eastAsia"/>
          <w:color w:val="000000"/>
          <w:kern w:val="0"/>
        </w:rPr>
        <w:t>（八）档案管理。</w:t>
      </w:r>
      <w:r w:rsidRPr="00E7353D">
        <w:rPr>
          <w:rFonts w:ascii="方正仿宋简体" w:eastAsia="方正仿宋简体" w:hAnsi="仿宋" w:hint="eastAsia"/>
          <w:color w:val="000000"/>
          <w:kern w:val="0"/>
        </w:rPr>
        <w:t>区农业农村局负责农机购置补贴相关资料归档工作，做到资料齐全、管理规范。</w:t>
      </w:r>
    </w:p>
    <w:p w:rsidR="00E7353D" w:rsidRPr="00E7353D" w:rsidRDefault="00E7353D" w:rsidP="00C6582A">
      <w:pPr>
        <w:topLinePunct w:val="0"/>
        <w:spacing w:line="576" w:lineRule="exact"/>
        <w:ind w:firstLineChars="200" w:firstLine="616"/>
        <w:rPr>
          <w:rFonts w:ascii="方正黑体简体" w:eastAsia="方正黑体简体" w:hAnsi="仿宋"/>
          <w:bCs/>
          <w:color w:val="000000"/>
          <w:kern w:val="0"/>
        </w:rPr>
      </w:pPr>
      <w:r w:rsidRPr="00E7353D">
        <w:rPr>
          <w:rFonts w:ascii="方正黑体简体" w:eastAsia="方正黑体简体" w:hAnsi="仿宋" w:hint="eastAsia"/>
          <w:bCs/>
          <w:color w:val="000000"/>
          <w:kern w:val="0"/>
        </w:rPr>
        <w:t>五、保障措施</w:t>
      </w:r>
    </w:p>
    <w:p w:rsidR="00E7353D" w:rsidRPr="00E7353D" w:rsidRDefault="00E7353D" w:rsidP="00C6582A">
      <w:pPr>
        <w:topLinePunct w:val="0"/>
        <w:spacing w:line="576" w:lineRule="exact"/>
        <w:ind w:firstLineChars="200" w:firstLine="616"/>
        <w:rPr>
          <w:rFonts w:ascii="方正仿宋简体" w:eastAsia="方正仿宋简体" w:hAnsi="仿宋"/>
          <w:color w:val="000000"/>
          <w:kern w:val="0"/>
        </w:rPr>
      </w:pPr>
      <w:r w:rsidRPr="00E7353D">
        <w:rPr>
          <w:rFonts w:ascii="方正楷体简体" w:eastAsia="方正楷体简体" w:hAnsi="仿宋" w:hint="eastAsia"/>
          <w:color w:val="000000"/>
          <w:kern w:val="0"/>
        </w:rPr>
        <w:t>（一）加强</w:t>
      </w:r>
      <w:r w:rsidR="001C2132">
        <w:rPr>
          <w:rFonts w:ascii="方正楷体简体" w:eastAsia="方正楷体简体" w:hAnsi="仿宋" w:hint="eastAsia"/>
          <w:color w:val="000000"/>
          <w:kern w:val="0"/>
        </w:rPr>
        <w:t>工作</w:t>
      </w:r>
      <w:r w:rsidRPr="00E7353D">
        <w:rPr>
          <w:rFonts w:ascii="方正楷体简体" w:eastAsia="方正楷体简体" w:hAnsi="仿宋" w:hint="eastAsia"/>
          <w:color w:val="000000"/>
          <w:kern w:val="0"/>
        </w:rPr>
        <w:t>领导，明确</w:t>
      </w:r>
      <w:r w:rsidR="001C2132">
        <w:rPr>
          <w:rFonts w:ascii="方正楷体简体" w:eastAsia="方正楷体简体" w:hAnsi="仿宋" w:hint="eastAsia"/>
          <w:color w:val="000000"/>
          <w:kern w:val="0"/>
        </w:rPr>
        <w:t>各方</w:t>
      </w:r>
      <w:r w:rsidRPr="00E7353D">
        <w:rPr>
          <w:rFonts w:ascii="方正楷体简体" w:eastAsia="方正楷体简体" w:hAnsi="仿宋" w:hint="eastAsia"/>
          <w:color w:val="000000"/>
          <w:kern w:val="0"/>
        </w:rPr>
        <w:t>职责。</w:t>
      </w:r>
      <w:r w:rsidRPr="00E7353D">
        <w:rPr>
          <w:rFonts w:ascii="方正仿宋简体" w:eastAsia="方正仿宋简体" w:hAnsi="仿宋" w:hint="eastAsia"/>
          <w:color w:val="000000"/>
          <w:kern w:val="0"/>
        </w:rPr>
        <w:t>区农机购置补贴工作领导小组负责统筹协调农机购置补贴各项工作，指导督促区级有关部门和各乡镇（街道）落实有关工作任务。区农业农村局负责全区农机购置补贴政策的具体实施。区财政局负责补贴资金兑付，会同区农业农村局加强补贴资金绩效管理和作</w:t>
      </w:r>
      <w:r w:rsidRPr="00E7353D">
        <w:rPr>
          <w:rFonts w:ascii="方正仿宋简体" w:eastAsia="方正仿宋简体" w:hAnsi="仿宋" w:hint="eastAsia"/>
          <w:kern w:val="0"/>
        </w:rPr>
        <w:t>出</w:t>
      </w:r>
      <w:r w:rsidRPr="00E7353D">
        <w:rPr>
          <w:rFonts w:ascii="方正仿宋简体" w:eastAsia="方正仿宋简体" w:hAnsi="仿宋" w:hint="eastAsia"/>
          <w:color w:val="000000"/>
          <w:kern w:val="0"/>
        </w:rPr>
        <w:t>违规补贴资金的处理决定。区纪委监委机关要加强监督，对有关单位和工作人员的违规违纪行为严格责任追究。区市场监督管理局负责全区农机补贴产品市场监管。区公安分局负责对农机补贴产品经销中的违法犯罪行为进行打击。各乡镇（街道）负责辖区内农机购置补贴政策的宣传，参与补贴申请受理、资格审核、受益公示、机具核验和建立补贴机具台账等。</w:t>
      </w:r>
    </w:p>
    <w:p w:rsidR="00E7353D" w:rsidRPr="00E7353D" w:rsidRDefault="00E7353D" w:rsidP="00C6582A">
      <w:pPr>
        <w:topLinePunct w:val="0"/>
        <w:spacing w:line="576" w:lineRule="exact"/>
        <w:ind w:firstLineChars="200" w:firstLine="616"/>
        <w:rPr>
          <w:rFonts w:ascii="方正仿宋简体" w:eastAsia="方正仿宋简体" w:hAnsi="仿宋"/>
          <w:color w:val="000000"/>
          <w:kern w:val="0"/>
        </w:rPr>
      </w:pPr>
      <w:r w:rsidRPr="00E7353D">
        <w:rPr>
          <w:rFonts w:ascii="方正楷体简体" w:eastAsia="方正楷体简体" w:hAnsi="仿宋" w:hint="eastAsia"/>
          <w:color w:val="000000"/>
          <w:kern w:val="0"/>
        </w:rPr>
        <w:t>（二）加强政策宣传，强化信息公开。</w:t>
      </w:r>
      <w:r w:rsidRPr="00E7353D">
        <w:rPr>
          <w:rFonts w:ascii="方正仿宋简体" w:eastAsia="方正仿宋简体" w:hAnsi="仿宋" w:hint="eastAsia"/>
          <w:color w:val="000000"/>
          <w:kern w:val="0"/>
        </w:rPr>
        <w:t>区农业农村局要适时将实施方案、补贴一览表、操作程序、补贴机具信息、补贴资金申请进度和享受补贴购机者信息、投诉咨询方式、违规查处结果等在四川省农机购置补贴管理系统信息公开栏进行公开，自觉接受社会监</w:t>
      </w:r>
      <w:r w:rsidRPr="00E7353D">
        <w:rPr>
          <w:rFonts w:ascii="方正仿宋简体" w:eastAsia="方正仿宋简体" w:hAnsi="仿宋" w:hint="eastAsia"/>
          <w:color w:val="000000"/>
          <w:kern w:val="0"/>
        </w:rPr>
        <w:lastRenderedPageBreak/>
        <w:t>督。各乡镇（街道）要加强补贴政策宣传，通过广播、微信等多种宣传方式，全方位开展宣传解读，扩大社会公众知晓度。</w:t>
      </w:r>
    </w:p>
    <w:p w:rsidR="00E7353D" w:rsidRDefault="00E7353D" w:rsidP="00C6582A">
      <w:pPr>
        <w:topLinePunct w:val="0"/>
        <w:spacing w:line="576" w:lineRule="exact"/>
        <w:ind w:firstLineChars="200" w:firstLine="616"/>
        <w:rPr>
          <w:rFonts w:ascii="方正仿宋简体" w:eastAsia="方正仿宋简体" w:hAnsi="仿宋"/>
          <w:color w:val="000000"/>
          <w:kern w:val="0"/>
        </w:rPr>
      </w:pPr>
      <w:r w:rsidRPr="00E7353D">
        <w:rPr>
          <w:rFonts w:ascii="方正楷体简体" w:eastAsia="方正楷体简体" w:hAnsi="仿宋" w:hint="eastAsia"/>
          <w:color w:val="000000"/>
          <w:kern w:val="0"/>
        </w:rPr>
        <w:t>（三）严格</w:t>
      </w:r>
      <w:r w:rsidR="001C2132">
        <w:rPr>
          <w:rFonts w:ascii="方正楷体简体" w:eastAsia="方正楷体简体" w:hAnsi="仿宋" w:hint="eastAsia"/>
          <w:color w:val="000000"/>
          <w:kern w:val="0"/>
        </w:rPr>
        <w:t>监督管理</w:t>
      </w:r>
      <w:r w:rsidRPr="00E7353D">
        <w:rPr>
          <w:rFonts w:ascii="方正楷体简体" w:eastAsia="方正楷体简体" w:hAnsi="仿宋" w:hint="eastAsia"/>
          <w:color w:val="000000"/>
          <w:kern w:val="0"/>
        </w:rPr>
        <w:t>，严惩违规</w:t>
      </w:r>
      <w:r w:rsidR="001C2132">
        <w:rPr>
          <w:rFonts w:ascii="方正楷体简体" w:eastAsia="方正楷体简体" w:hAnsi="仿宋" w:hint="eastAsia"/>
          <w:color w:val="000000"/>
          <w:kern w:val="0"/>
        </w:rPr>
        <w:t>行为</w:t>
      </w:r>
      <w:r w:rsidRPr="00E7353D">
        <w:rPr>
          <w:rFonts w:ascii="方正楷体简体" w:eastAsia="方正楷体简体" w:hAnsi="仿宋" w:hint="eastAsia"/>
          <w:color w:val="000000"/>
          <w:kern w:val="0"/>
        </w:rPr>
        <w:t>。</w:t>
      </w:r>
      <w:r w:rsidRPr="00E7353D">
        <w:rPr>
          <w:rFonts w:ascii="方正仿宋简体" w:eastAsia="方正仿宋简体" w:hAnsi="仿宋" w:hint="eastAsia"/>
          <w:color w:val="000000"/>
          <w:kern w:val="0"/>
        </w:rPr>
        <w:t>区农业农村局牵头完善补贴相关工作机制，严处失信违规主体，对套取、骗取补贴资金的将依法依规处理，从严整治违规行为。咨询投诉举报电话，区农业农村局：0839</w:t>
      </w:r>
      <w:r>
        <w:rPr>
          <w:rFonts w:ascii="方正仿宋简体" w:eastAsia="方正仿宋简体" w:hAnsi="仿宋" w:hint="eastAsia"/>
          <w:color w:val="000000"/>
          <w:kern w:val="0"/>
        </w:rPr>
        <w:t>—</w:t>
      </w:r>
      <w:r w:rsidRPr="00E7353D">
        <w:rPr>
          <w:rFonts w:ascii="方正仿宋简体" w:eastAsia="方正仿宋简体" w:hAnsi="仿宋" w:hint="eastAsia"/>
          <w:color w:val="000000"/>
          <w:kern w:val="0"/>
        </w:rPr>
        <w:t>3300813，区财政局：0839</w:t>
      </w:r>
      <w:r>
        <w:rPr>
          <w:rFonts w:ascii="方正仿宋简体" w:eastAsia="方正仿宋简体" w:hAnsi="仿宋" w:hint="eastAsia"/>
          <w:color w:val="000000"/>
          <w:kern w:val="0"/>
        </w:rPr>
        <w:t>—</w:t>
      </w:r>
      <w:r w:rsidRPr="00E7353D">
        <w:rPr>
          <w:rFonts w:ascii="方正仿宋简体" w:eastAsia="方正仿宋简体" w:hAnsi="仿宋" w:hint="eastAsia"/>
          <w:color w:val="000000"/>
          <w:kern w:val="0"/>
        </w:rPr>
        <w:t>3311506。</w:t>
      </w:r>
    </w:p>
    <w:p w:rsidR="00E7353D" w:rsidRPr="00E7353D" w:rsidRDefault="00E7353D" w:rsidP="00E7353D">
      <w:pPr>
        <w:topLinePunct w:val="0"/>
        <w:spacing w:line="576" w:lineRule="exact"/>
        <w:ind w:firstLineChars="200" w:firstLine="616"/>
        <w:outlineLvl w:val="1"/>
        <w:rPr>
          <w:rFonts w:ascii="方正仿宋简体" w:eastAsia="方正仿宋简体" w:hAnsi="仿宋"/>
          <w:color w:val="000000"/>
          <w:kern w:val="0"/>
        </w:rPr>
      </w:pPr>
    </w:p>
    <w:p w:rsidR="00E7353D" w:rsidRPr="00E7353D" w:rsidRDefault="00E7353D" w:rsidP="00E7353D">
      <w:pPr>
        <w:pStyle w:val="a3"/>
        <w:topLinePunct w:val="0"/>
        <w:spacing w:line="576" w:lineRule="exact"/>
        <w:ind w:leftChars="304" w:left="2376" w:hangingChars="450" w:hanging="1440"/>
        <w:rPr>
          <w:rFonts w:ascii="方正仿宋简体" w:eastAsia="方正仿宋简体" w:hAnsi="仿宋"/>
          <w:color w:val="000000"/>
          <w:spacing w:val="0"/>
          <w:kern w:val="0"/>
        </w:rPr>
      </w:pPr>
      <w:r w:rsidRPr="00E7353D">
        <w:rPr>
          <w:rFonts w:ascii="方正仿宋简体" w:eastAsia="方正仿宋简体" w:hAnsi="仿宋" w:hint="eastAsia"/>
          <w:color w:val="000000"/>
          <w:spacing w:val="0"/>
          <w:kern w:val="0"/>
        </w:rPr>
        <w:t>附件：1．四</w:t>
      </w:r>
      <w:r w:rsidRPr="00E7353D">
        <w:rPr>
          <w:rFonts w:ascii="方正仿宋简体" w:eastAsia="方正仿宋简体" w:hAnsi="仿宋" w:hint="eastAsia"/>
          <w:color w:val="000000"/>
          <w:spacing w:val="4"/>
          <w:kern w:val="0"/>
        </w:rPr>
        <w:t>川省2024—2026年农机购置与应用补贴机具</w:t>
      </w:r>
      <w:r w:rsidRPr="00E7353D">
        <w:rPr>
          <w:rFonts w:ascii="方正仿宋简体" w:eastAsia="方正仿宋简体" w:hAnsi="仿宋" w:hint="eastAsia"/>
          <w:color w:val="000000"/>
          <w:spacing w:val="0"/>
          <w:kern w:val="0"/>
        </w:rPr>
        <w:t>种类范围</w:t>
      </w:r>
    </w:p>
    <w:p w:rsidR="00E7353D" w:rsidRPr="00E7353D" w:rsidRDefault="00E7353D" w:rsidP="00E7353D">
      <w:pPr>
        <w:pStyle w:val="a3"/>
        <w:topLinePunct w:val="0"/>
        <w:spacing w:line="576" w:lineRule="exact"/>
        <w:ind w:leftChars="304" w:left="2376" w:hangingChars="450" w:hanging="1440"/>
        <w:rPr>
          <w:rFonts w:ascii="方正仿宋简体" w:eastAsia="方正仿宋简体" w:hAnsi="仿宋"/>
          <w:color w:val="000000"/>
          <w:spacing w:val="0"/>
          <w:kern w:val="0"/>
        </w:rPr>
      </w:pPr>
      <w:r w:rsidRPr="00E7353D">
        <w:rPr>
          <w:rFonts w:ascii="方正仿宋简体" w:eastAsia="方正仿宋简体" w:hAnsi="仿宋" w:hint="eastAsia"/>
          <w:color w:val="000000"/>
          <w:spacing w:val="0"/>
          <w:kern w:val="0"/>
        </w:rPr>
        <w:t xml:space="preserve">　　　2．年度广元市利州区享受农机购置与应用补贴的购机者信息表 </w:t>
      </w:r>
    </w:p>
    <w:p w:rsidR="00E7353D" w:rsidRPr="00E7353D" w:rsidRDefault="00E7353D" w:rsidP="00E7353D">
      <w:pPr>
        <w:topLinePunct w:val="0"/>
        <w:spacing w:line="576" w:lineRule="exact"/>
        <w:ind w:leftChars="304" w:left="2376" w:hangingChars="450" w:hanging="1440"/>
        <w:rPr>
          <w:rFonts w:ascii="方正仿宋简体" w:eastAsia="方正仿宋简体"/>
          <w:color w:val="000000"/>
          <w:spacing w:val="0"/>
          <w:kern w:val="0"/>
        </w:rPr>
      </w:pPr>
      <w:r w:rsidRPr="00E7353D">
        <w:rPr>
          <w:rFonts w:ascii="方正仿宋简体" w:eastAsia="方正仿宋简体" w:hAnsi="仿宋" w:hint="eastAsia"/>
          <w:color w:val="000000"/>
          <w:spacing w:val="0"/>
          <w:kern w:val="0"/>
        </w:rPr>
        <w:t xml:space="preserve">　　　3．</w:t>
      </w:r>
      <w:r w:rsidRPr="00E7353D">
        <w:rPr>
          <w:rFonts w:ascii="方正仿宋简体" w:eastAsia="方正仿宋简体" w:hAnsi="仿宋" w:hint="eastAsia"/>
          <w:color w:val="000000"/>
          <w:spacing w:val="4"/>
          <w:kern w:val="0"/>
        </w:rPr>
        <w:t>广元市利州区2024—2026</w:t>
      </w:r>
      <w:r w:rsidRPr="00E7353D">
        <w:rPr>
          <w:rFonts w:ascii="方正仿宋简体" w:eastAsia="方正仿宋简体" w:hint="eastAsia"/>
          <w:color w:val="000000"/>
          <w:spacing w:val="4"/>
          <w:kern w:val="0"/>
        </w:rPr>
        <w:t>年农机购置补贴工作</w:t>
      </w:r>
      <w:r w:rsidRPr="00E7353D">
        <w:rPr>
          <w:rFonts w:ascii="方正仿宋简体" w:eastAsia="方正仿宋简体" w:hint="eastAsia"/>
          <w:color w:val="000000"/>
          <w:spacing w:val="0"/>
          <w:kern w:val="0"/>
        </w:rPr>
        <w:t>领导小组成员名单</w:t>
      </w:r>
    </w:p>
    <w:p w:rsidR="00E7353D" w:rsidRDefault="00E7353D">
      <w:pPr>
        <w:widowControl/>
        <w:overflowPunct/>
        <w:topLinePunct w:val="0"/>
        <w:adjustRightInd/>
        <w:jc w:val="left"/>
        <w:rPr>
          <w:rFonts w:ascii="仿宋_GB2312" w:eastAsia="仿宋_GB2312"/>
          <w:color w:val="000000"/>
          <w:kern w:val="0"/>
          <w:sz w:val="31"/>
          <w:szCs w:val="31"/>
        </w:rPr>
      </w:pPr>
      <w:r>
        <w:rPr>
          <w:rFonts w:ascii="仿宋_GB2312" w:eastAsia="仿宋_GB2312"/>
          <w:color w:val="000000"/>
          <w:kern w:val="0"/>
          <w:sz w:val="31"/>
          <w:szCs w:val="31"/>
        </w:rPr>
        <w:br w:type="page"/>
      </w:r>
    </w:p>
    <w:p w:rsidR="00E7353D" w:rsidRDefault="00E7353D" w:rsidP="00095C50">
      <w:pPr>
        <w:pStyle w:val="a4"/>
        <w:spacing w:line="576" w:lineRule="exact"/>
        <w:rPr>
          <w:rFonts w:ascii="方正黑体简体" w:eastAsia="方正黑体简体" w:hAnsi="宋体" w:cs="方正楷体_GB2312"/>
          <w:spacing w:val="8"/>
          <w:sz w:val="32"/>
          <w:szCs w:val="32"/>
        </w:rPr>
      </w:pPr>
      <w:r w:rsidRPr="00E7353D">
        <w:rPr>
          <w:rFonts w:ascii="方正黑体简体" w:eastAsia="方正黑体简体" w:hAnsi="宋体" w:cs="方正楷体_GB2312" w:hint="eastAsia"/>
          <w:spacing w:val="8"/>
          <w:sz w:val="32"/>
          <w:szCs w:val="32"/>
        </w:rPr>
        <w:lastRenderedPageBreak/>
        <w:t>附件1</w:t>
      </w:r>
    </w:p>
    <w:p w:rsidR="00E7353D" w:rsidRPr="00E7353D" w:rsidRDefault="00E7353D" w:rsidP="00095C50">
      <w:pPr>
        <w:pStyle w:val="a4"/>
        <w:spacing w:line="576" w:lineRule="exact"/>
        <w:rPr>
          <w:rFonts w:ascii="方正黑体简体" w:eastAsia="方正黑体简体" w:hAnsi="宋体" w:cs="方正楷体_GB2312"/>
          <w:spacing w:val="8"/>
          <w:sz w:val="32"/>
          <w:szCs w:val="32"/>
        </w:rPr>
      </w:pPr>
    </w:p>
    <w:p w:rsidR="00E7353D" w:rsidRPr="00E7353D" w:rsidRDefault="00E7353D" w:rsidP="00095C50">
      <w:pPr>
        <w:pStyle w:val="a4"/>
        <w:spacing w:line="576" w:lineRule="exact"/>
        <w:jc w:val="center"/>
        <w:rPr>
          <w:rFonts w:ascii="方正小标宋简体" w:eastAsia="方正小标宋简体" w:hAnsi="宋体" w:cs="微软雅黑"/>
          <w:bCs/>
          <w:spacing w:val="8"/>
          <w:sz w:val="44"/>
          <w:szCs w:val="44"/>
        </w:rPr>
      </w:pPr>
      <w:r w:rsidRPr="00E7353D">
        <w:rPr>
          <w:rFonts w:ascii="方正小标宋简体" w:eastAsia="方正小标宋简体" w:hAnsi="宋体" w:cs="微软雅黑" w:hint="eastAsia"/>
          <w:bCs/>
          <w:spacing w:val="8"/>
          <w:sz w:val="44"/>
          <w:szCs w:val="44"/>
        </w:rPr>
        <w:t>四川省2024—2026年农机购置与应用</w:t>
      </w:r>
    </w:p>
    <w:p w:rsidR="00E7353D" w:rsidRPr="00E7353D" w:rsidRDefault="00E7353D" w:rsidP="00095C50">
      <w:pPr>
        <w:pStyle w:val="a4"/>
        <w:spacing w:line="576" w:lineRule="exact"/>
        <w:jc w:val="center"/>
        <w:rPr>
          <w:rFonts w:ascii="方正小标宋简体" w:eastAsia="方正小标宋简体" w:hAnsi="宋体" w:cs="微软雅黑"/>
          <w:bCs/>
          <w:sz w:val="44"/>
          <w:szCs w:val="44"/>
        </w:rPr>
      </w:pPr>
      <w:r w:rsidRPr="00E7353D">
        <w:rPr>
          <w:rFonts w:ascii="方正小标宋简体" w:eastAsia="方正小标宋简体" w:hAnsi="宋体" w:cs="微软雅黑" w:hint="eastAsia"/>
          <w:bCs/>
          <w:spacing w:val="8"/>
          <w:sz w:val="44"/>
          <w:szCs w:val="44"/>
        </w:rPr>
        <w:t>补贴机具种类范围</w:t>
      </w:r>
    </w:p>
    <w:p w:rsidR="00E7353D" w:rsidRPr="00E7353D" w:rsidRDefault="00E7353D" w:rsidP="00095C50">
      <w:pPr>
        <w:spacing w:line="576" w:lineRule="exact"/>
        <w:jc w:val="center"/>
        <w:rPr>
          <w:rFonts w:ascii="方正楷体简体" w:eastAsia="方正楷体简体" w:hAnsi="宋体" w:cs="仿宋"/>
        </w:rPr>
      </w:pPr>
      <w:r w:rsidRPr="00E7353D">
        <w:rPr>
          <w:rFonts w:ascii="方正楷体简体" w:eastAsia="方正楷体简体" w:hAnsi="宋体" w:cs="仿宋" w:hint="eastAsia"/>
          <w:spacing w:val="2"/>
        </w:rPr>
        <w:t>（</w:t>
      </w:r>
      <w:r w:rsidRPr="00E7353D">
        <w:rPr>
          <w:rFonts w:ascii="方正楷体简体" w:eastAsia="方正楷体简体" w:hAnsi="宋体" w:hint="eastAsia"/>
          <w:spacing w:val="2"/>
        </w:rPr>
        <w:t>22</w:t>
      </w:r>
      <w:r w:rsidRPr="00E7353D">
        <w:rPr>
          <w:rFonts w:ascii="方正楷体简体" w:eastAsia="方正楷体简体" w:hAnsi="宋体" w:cs="仿宋" w:hint="eastAsia"/>
          <w:spacing w:val="2"/>
        </w:rPr>
        <w:t>大类</w:t>
      </w:r>
      <w:r w:rsidRPr="00E7353D">
        <w:rPr>
          <w:rFonts w:ascii="方正楷体简体" w:eastAsia="方正楷体简体" w:hAnsi="宋体" w:hint="eastAsia"/>
          <w:spacing w:val="2"/>
        </w:rPr>
        <w:t>41</w:t>
      </w:r>
      <w:r w:rsidRPr="00E7353D">
        <w:rPr>
          <w:rFonts w:ascii="方正楷体简体" w:eastAsia="方正楷体简体" w:hAnsi="宋体" w:cs="仿宋" w:hint="eastAsia"/>
          <w:spacing w:val="2"/>
        </w:rPr>
        <w:t>个小类</w:t>
      </w:r>
      <w:r w:rsidRPr="00E7353D">
        <w:rPr>
          <w:rFonts w:ascii="方正楷体简体" w:eastAsia="方正楷体简体" w:hAnsi="宋体" w:hint="eastAsia"/>
          <w:spacing w:val="2"/>
        </w:rPr>
        <w:t>101</w:t>
      </w:r>
      <w:r w:rsidRPr="00E7353D">
        <w:rPr>
          <w:rFonts w:ascii="方正楷体简体" w:eastAsia="方正楷体简体" w:hAnsi="宋体" w:cs="仿宋" w:hint="eastAsia"/>
          <w:spacing w:val="2"/>
        </w:rPr>
        <w:t>个品目）</w:t>
      </w:r>
    </w:p>
    <w:p w:rsidR="00E7353D" w:rsidRPr="00E7353D" w:rsidRDefault="00E7353D" w:rsidP="00095C50">
      <w:pPr>
        <w:pStyle w:val="a4"/>
        <w:spacing w:line="576" w:lineRule="exact"/>
        <w:ind w:firstLineChars="200" w:firstLine="616"/>
        <w:rPr>
          <w:rFonts w:ascii="方正仿宋简体" w:eastAsia="方正仿宋简体" w:hAnsi="宋体"/>
          <w:sz w:val="32"/>
          <w:szCs w:val="32"/>
        </w:rPr>
      </w:pPr>
      <w:r w:rsidRPr="00E7353D">
        <w:rPr>
          <w:rFonts w:ascii="方正仿宋简体" w:eastAsia="方正仿宋简体" w:hAnsi="宋体" w:hint="eastAsia"/>
          <w:sz w:val="32"/>
          <w:szCs w:val="32"/>
        </w:rPr>
        <w:t xml:space="preserve"> </w:t>
      </w:r>
    </w:p>
    <w:p w:rsidR="00E7353D" w:rsidRPr="00E7353D" w:rsidRDefault="00E7353D" w:rsidP="00095C50">
      <w:pPr>
        <w:pStyle w:val="a4"/>
        <w:spacing w:line="576" w:lineRule="exact"/>
        <w:ind w:firstLineChars="200" w:firstLine="616"/>
        <w:rPr>
          <w:rFonts w:ascii="方正黑体简体" w:eastAsia="方正黑体简体" w:hAnsi="宋体" w:cs="仿宋"/>
          <w:bCs/>
          <w:sz w:val="32"/>
          <w:szCs w:val="32"/>
        </w:rPr>
      </w:pPr>
      <w:r w:rsidRPr="00E7353D">
        <w:rPr>
          <w:rFonts w:ascii="方正黑体简体" w:eastAsia="方正黑体简体" w:hAnsi="宋体" w:cs="仿宋" w:hint="eastAsia"/>
          <w:bCs/>
          <w:sz w:val="32"/>
          <w:szCs w:val="32"/>
        </w:rPr>
        <w:t>1．耕整地机械</w:t>
      </w:r>
    </w:p>
    <w:p w:rsidR="00E7353D" w:rsidRPr="00E7353D" w:rsidRDefault="00E7353D" w:rsidP="00095C50">
      <w:pPr>
        <w:pStyle w:val="a4"/>
        <w:spacing w:line="576" w:lineRule="exact"/>
        <w:ind w:firstLineChars="200" w:firstLine="616"/>
        <w:rPr>
          <w:rFonts w:ascii="方正楷体简体" w:eastAsia="方正楷体简体" w:hAnsi="宋体" w:cs="仿宋"/>
          <w:sz w:val="32"/>
          <w:szCs w:val="32"/>
        </w:rPr>
      </w:pPr>
      <w:r w:rsidRPr="00E7353D">
        <w:rPr>
          <w:rFonts w:ascii="方正楷体简体" w:eastAsia="方正楷体简体" w:hAnsi="宋体" w:cs="仿宋" w:hint="eastAsia"/>
          <w:sz w:val="32"/>
          <w:szCs w:val="32"/>
        </w:rPr>
        <w:t>1.1耕地机械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1.1.1犁</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1.1.2旋耕机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1.1.3微型耕耘机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1.1.4耕整机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1.1.5深松机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1.1.6开沟机</w:t>
      </w:r>
    </w:p>
    <w:p w:rsidR="00E7353D" w:rsidRPr="00E7353D" w:rsidRDefault="00E7353D" w:rsidP="00095C50">
      <w:pPr>
        <w:pStyle w:val="a4"/>
        <w:spacing w:line="576" w:lineRule="exact"/>
        <w:ind w:firstLineChars="200" w:firstLine="616"/>
        <w:rPr>
          <w:rFonts w:ascii="方正楷体简体" w:eastAsia="方正楷体简体" w:hAnsi="宋体" w:cs="仿宋"/>
          <w:sz w:val="32"/>
          <w:szCs w:val="32"/>
        </w:rPr>
      </w:pPr>
      <w:r w:rsidRPr="00E7353D">
        <w:rPr>
          <w:rFonts w:ascii="方正楷体简体" w:eastAsia="方正楷体简体" w:hAnsi="宋体" w:cs="仿宋" w:hint="eastAsia"/>
          <w:sz w:val="32"/>
          <w:szCs w:val="32"/>
        </w:rPr>
        <w:t>1.2整地机械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1.2.1耙（限圆盘耙、驱动耙）</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1.2.2埋茬起浆机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1.2.3起垄机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1.2.4筑埂机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1.2.5铺膜机</w:t>
      </w:r>
    </w:p>
    <w:p w:rsidR="00E7353D" w:rsidRPr="00E7353D" w:rsidRDefault="00E7353D" w:rsidP="00095C50">
      <w:pPr>
        <w:pStyle w:val="a4"/>
        <w:spacing w:line="576" w:lineRule="exact"/>
        <w:ind w:firstLineChars="200" w:firstLine="616"/>
        <w:rPr>
          <w:rFonts w:ascii="方正楷体简体" w:eastAsia="方正楷体简体" w:hAnsi="宋体" w:cs="仿宋"/>
          <w:sz w:val="32"/>
          <w:szCs w:val="32"/>
        </w:rPr>
      </w:pPr>
      <w:r w:rsidRPr="00E7353D">
        <w:rPr>
          <w:rFonts w:ascii="方正楷体简体" w:eastAsia="方正楷体简体" w:hAnsi="宋体" w:cs="仿宋" w:hint="eastAsia"/>
          <w:sz w:val="32"/>
          <w:szCs w:val="32"/>
        </w:rPr>
        <w:t>1.3耕整地联合作业机械（可含施肥功能）</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1.3.1深松整地联合作业机</w:t>
      </w:r>
    </w:p>
    <w:p w:rsidR="00E7353D" w:rsidRPr="00E7353D" w:rsidRDefault="00E7353D" w:rsidP="00095C50">
      <w:pPr>
        <w:pStyle w:val="a4"/>
        <w:spacing w:line="576" w:lineRule="exact"/>
        <w:ind w:firstLineChars="200" w:firstLine="616"/>
        <w:rPr>
          <w:rFonts w:ascii="方正黑体简体" w:eastAsia="方正黑体简体" w:hAnsi="宋体" w:cs="仿宋"/>
          <w:sz w:val="32"/>
          <w:szCs w:val="32"/>
        </w:rPr>
      </w:pPr>
      <w:r w:rsidRPr="00E7353D">
        <w:rPr>
          <w:rFonts w:ascii="方正黑体简体" w:eastAsia="方正黑体简体" w:hAnsi="宋体" w:cs="仿宋" w:hint="eastAsia"/>
          <w:bCs/>
          <w:sz w:val="32"/>
          <w:szCs w:val="32"/>
        </w:rPr>
        <w:lastRenderedPageBreak/>
        <w:t>2．种植施肥机械</w:t>
      </w:r>
    </w:p>
    <w:p w:rsidR="00E7353D" w:rsidRPr="00E7353D" w:rsidRDefault="00E7353D" w:rsidP="00095C50">
      <w:pPr>
        <w:pStyle w:val="a4"/>
        <w:spacing w:line="576" w:lineRule="exact"/>
        <w:ind w:firstLineChars="200" w:firstLine="616"/>
        <w:rPr>
          <w:rFonts w:ascii="方正楷体简体" w:eastAsia="方正楷体简体" w:hAnsi="宋体" w:cs="仿宋"/>
          <w:sz w:val="32"/>
          <w:szCs w:val="32"/>
        </w:rPr>
      </w:pPr>
      <w:r w:rsidRPr="00E7353D">
        <w:rPr>
          <w:rFonts w:ascii="方正楷体简体" w:eastAsia="方正楷体简体" w:hAnsi="宋体" w:cs="仿宋" w:hint="eastAsia"/>
          <w:sz w:val="32"/>
          <w:szCs w:val="32"/>
        </w:rPr>
        <w:t>2.1种子播前处理和育苗机械设备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2.1.1育秧（苗）播种设备</w:t>
      </w:r>
    </w:p>
    <w:p w:rsidR="00E7353D" w:rsidRPr="00E7353D" w:rsidRDefault="00E7353D" w:rsidP="00095C50">
      <w:pPr>
        <w:pStyle w:val="a4"/>
        <w:spacing w:line="576" w:lineRule="exact"/>
        <w:ind w:firstLineChars="200" w:firstLine="616"/>
        <w:rPr>
          <w:rFonts w:ascii="方正楷体简体" w:eastAsia="方正楷体简体" w:hAnsi="宋体" w:cs="仿宋"/>
          <w:sz w:val="32"/>
          <w:szCs w:val="32"/>
        </w:rPr>
      </w:pPr>
      <w:r w:rsidRPr="00E7353D">
        <w:rPr>
          <w:rFonts w:ascii="方正楷体简体" w:eastAsia="方正楷体简体" w:hAnsi="宋体" w:cs="仿宋" w:hint="eastAsia"/>
          <w:sz w:val="32"/>
          <w:szCs w:val="32"/>
        </w:rPr>
        <w:t>2.2播种机械（可含施肥功能）</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2.2.1条播机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2.2.2穴播机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2.2.3单粒（精密）播种机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2.2.4根（块）茎种子播种机</w:t>
      </w:r>
    </w:p>
    <w:p w:rsidR="00E7353D" w:rsidRPr="00E7353D" w:rsidRDefault="00E7353D" w:rsidP="00095C50">
      <w:pPr>
        <w:pStyle w:val="a4"/>
        <w:spacing w:line="576" w:lineRule="exact"/>
        <w:ind w:firstLineChars="200" w:firstLine="616"/>
        <w:rPr>
          <w:rFonts w:ascii="方正楷体简体" w:eastAsia="方正楷体简体" w:hAnsi="宋体" w:cs="仿宋"/>
          <w:sz w:val="32"/>
          <w:szCs w:val="32"/>
        </w:rPr>
      </w:pPr>
      <w:r w:rsidRPr="00E7353D">
        <w:rPr>
          <w:rFonts w:ascii="方正楷体简体" w:eastAsia="方正楷体简体" w:hAnsi="宋体" w:cs="仿宋" w:hint="eastAsia"/>
          <w:sz w:val="32"/>
          <w:szCs w:val="32"/>
        </w:rPr>
        <w:t>2.3耕整地播种作业机械（可含施肥功能）</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2.3.1旋耕播种机</w:t>
      </w:r>
    </w:p>
    <w:p w:rsidR="00E7353D" w:rsidRPr="00E7353D" w:rsidRDefault="00E7353D" w:rsidP="00095C50">
      <w:pPr>
        <w:pStyle w:val="a4"/>
        <w:spacing w:line="576" w:lineRule="exact"/>
        <w:ind w:firstLineChars="200" w:firstLine="616"/>
        <w:rPr>
          <w:rFonts w:ascii="方正楷体简体" w:eastAsia="方正楷体简体" w:hAnsi="宋体" w:cs="仿宋"/>
          <w:sz w:val="32"/>
          <w:szCs w:val="32"/>
        </w:rPr>
      </w:pPr>
      <w:r w:rsidRPr="00E7353D">
        <w:rPr>
          <w:rFonts w:ascii="方正楷体简体" w:eastAsia="方正楷体简体" w:hAnsi="宋体" w:cs="仿宋" w:hint="eastAsia"/>
          <w:sz w:val="32"/>
          <w:szCs w:val="32"/>
        </w:rPr>
        <w:t>2.4栽植机械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2.4.1插秧机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2.4.2抛秧机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2.4.3移栽机</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2.5施肥机械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2.5.1撒（抛）肥机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2.5.2侧深施肥装置</w:t>
      </w:r>
    </w:p>
    <w:p w:rsidR="00E7353D" w:rsidRPr="00E7353D" w:rsidRDefault="00E7353D" w:rsidP="00095C50">
      <w:pPr>
        <w:pStyle w:val="a4"/>
        <w:spacing w:line="576" w:lineRule="exact"/>
        <w:ind w:firstLineChars="200" w:firstLine="616"/>
        <w:rPr>
          <w:rFonts w:ascii="方正黑体简体" w:eastAsia="方正黑体简体" w:hAnsi="宋体" w:cs="仿宋"/>
          <w:bCs/>
          <w:sz w:val="32"/>
          <w:szCs w:val="32"/>
        </w:rPr>
      </w:pPr>
      <w:r w:rsidRPr="00E7353D">
        <w:rPr>
          <w:rFonts w:ascii="方正黑体简体" w:eastAsia="方正黑体简体" w:hAnsi="宋体" w:cs="仿宋" w:hint="eastAsia"/>
          <w:bCs/>
          <w:sz w:val="32"/>
          <w:szCs w:val="32"/>
        </w:rPr>
        <w:t>3．田间管理机械</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3.1中耕机械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3.1.1中耕机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3.1.2田园管理机</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3.2植保机械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lastRenderedPageBreak/>
        <w:t>3.2.1喷雾机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3.2.2农用（植保）无人驾驶航空器（可含撒播等功能）</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3.3修剪防护管理机械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3.3.1修剪机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3.3.2枝条切碎机</w:t>
      </w:r>
    </w:p>
    <w:p w:rsidR="00E7353D" w:rsidRPr="00E7353D" w:rsidRDefault="00E7353D" w:rsidP="00095C50">
      <w:pPr>
        <w:pStyle w:val="a4"/>
        <w:spacing w:line="576" w:lineRule="exact"/>
        <w:ind w:firstLineChars="200" w:firstLine="616"/>
        <w:rPr>
          <w:rFonts w:ascii="方正黑体简体" w:eastAsia="方正黑体简体" w:hAnsi="宋体" w:cs="仿宋"/>
          <w:bCs/>
          <w:sz w:val="32"/>
          <w:szCs w:val="32"/>
        </w:rPr>
      </w:pPr>
      <w:r w:rsidRPr="00E7353D">
        <w:rPr>
          <w:rFonts w:ascii="方正黑体简体" w:eastAsia="方正黑体简体" w:hAnsi="宋体" w:cs="仿宋" w:hint="eastAsia"/>
          <w:bCs/>
          <w:sz w:val="32"/>
          <w:szCs w:val="32"/>
        </w:rPr>
        <w:t>4．灌溉机械</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4.1微灌设备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4.1.1微喷灌设备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4.1.2灌溉首部</w:t>
      </w:r>
    </w:p>
    <w:p w:rsidR="00E7353D" w:rsidRPr="00E7353D" w:rsidRDefault="00E7353D" w:rsidP="00095C50">
      <w:pPr>
        <w:pStyle w:val="a4"/>
        <w:spacing w:line="576" w:lineRule="exact"/>
        <w:ind w:firstLineChars="200" w:firstLine="616"/>
        <w:rPr>
          <w:rFonts w:ascii="方正黑体简体" w:eastAsia="方正黑体简体" w:hAnsi="宋体" w:cs="仿宋"/>
          <w:sz w:val="32"/>
          <w:szCs w:val="32"/>
        </w:rPr>
      </w:pPr>
      <w:r w:rsidRPr="00E7353D">
        <w:rPr>
          <w:rFonts w:ascii="方正黑体简体" w:eastAsia="方正黑体简体" w:hAnsi="宋体" w:cs="仿宋" w:hint="eastAsia"/>
          <w:bCs/>
          <w:sz w:val="32"/>
          <w:szCs w:val="32"/>
        </w:rPr>
        <w:t>5．收获机械</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5.1粮食作物收获机械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5.1.1割晒机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5.1.2脱粒机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5.1.3谷物联合收割机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5.1.4玉米收获机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5.1.5薯类收获机</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5.2油料作物收获机械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5.2.1花生收获机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5.2.2油菜籽收获机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5.2.3大豆收获机</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5.3果菜茶烟草药收获机械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5.3.1叶类采收机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lastRenderedPageBreak/>
        <w:t>5.3.2果类收获机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5.3.3根（茎）类收获机</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5.4秸秆收集处理机械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5.4.1秸秆粉碎还田机</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5.5收获割台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5.5.1玉米收获专用割台</w:t>
      </w:r>
    </w:p>
    <w:p w:rsidR="00E7353D" w:rsidRPr="00E7353D" w:rsidRDefault="00E7353D" w:rsidP="00095C50">
      <w:pPr>
        <w:pStyle w:val="a4"/>
        <w:spacing w:line="576" w:lineRule="exact"/>
        <w:ind w:firstLineChars="200" w:firstLine="616"/>
        <w:rPr>
          <w:rFonts w:ascii="方正黑体简体" w:eastAsia="方正黑体简体" w:hAnsi="宋体" w:cs="仿宋"/>
          <w:sz w:val="32"/>
          <w:szCs w:val="32"/>
        </w:rPr>
      </w:pPr>
      <w:r w:rsidRPr="00E7353D">
        <w:rPr>
          <w:rFonts w:ascii="方正黑体简体" w:eastAsia="方正黑体简体" w:hAnsi="宋体" w:cs="仿宋" w:hint="eastAsia"/>
          <w:bCs/>
          <w:sz w:val="32"/>
          <w:szCs w:val="32"/>
        </w:rPr>
        <w:t>6．设施种植机械</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6.1食用菌生产设备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6.1.1菌料灭菌设备</w:t>
      </w:r>
    </w:p>
    <w:p w:rsidR="00E7353D" w:rsidRPr="00E7353D" w:rsidRDefault="00E7353D" w:rsidP="00095C50">
      <w:pPr>
        <w:pStyle w:val="a4"/>
        <w:spacing w:line="576" w:lineRule="exact"/>
        <w:ind w:firstLineChars="200" w:firstLine="616"/>
        <w:rPr>
          <w:rFonts w:ascii="方正黑体简体" w:eastAsia="方正黑体简体" w:hAnsi="宋体" w:cs="仿宋"/>
          <w:bCs/>
          <w:sz w:val="32"/>
          <w:szCs w:val="32"/>
        </w:rPr>
      </w:pPr>
      <w:r w:rsidRPr="00E7353D">
        <w:rPr>
          <w:rFonts w:ascii="方正黑体简体" w:eastAsia="方正黑体简体" w:hAnsi="宋体" w:cs="仿宋" w:hint="eastAsia"/>
          <w:bCs/>
          <w:sz w:val="32"/>
          <w:szCs w:val="32"/>
        </w:rPr>
        <w:t>7．田间监测及作业监控设备</w:t>
      </w:r>
    </w:p>
    <w:p w:rsidR="00E7353D" w:rsidRPr="00505A6E" w:rsidRDefault="00E7353D" w:rsidP="00095C50">
      <w:pPr>
        <w:pStyle w:val="a4"/>
        <w:spacing w:line="576" w:lineRule="exact"/>
        <w:ind w:firstLineChars="200" w:firstLine="616"/>
        <w:rPr>
          <w:rFonts w:ascii="Times New Roman" w:eastAsia="方正仿宋简体" w:hAnsi="Times New Roman" w:cs="Times New Roman"/>
          <w:sz w:val="32"/>
          <w:szCs w:val="32"/>
        </w:rPr>
      </w:pPr>
      <w:r w:rsidRPr="00505A6E">
        <w:rPr>
          <w:rFonts w:ascii="Times New Roman" w:eastAsia="方正仿宋简体" w:hAnsi="Times New Roman" w:cs="Times New Roman"/>
          <w:sz w:val="32"/>
          <w:szCs w:val="32"/>
        </w:rPr>
        <w:t>7.1</w:t>
      </w:r>
      <w:r w:rsidRPr="00505A6E">
        <w:rPr>
          <w:rFonts w:ascii="Times New Roman" w:eastAsia="方正仿宋简体" w:hAnsi="Times New Roman" w:cs="Times New Roman"/>
          <w:sz w:val="32"/>
          <w:szCs w:val="32"/>
        </w:rPr>
        <w:t>田间作业监控设备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7.1.1辅助驾驶（系统）设备（含渔船用）</w:t>
      </w:r>
    </w:p>
    <w:p w:rsidR="00E7353D" w:rsidRPr="00E7353D" w:rsidRDefault="00E7353D" w:rsidP="00095C50">
      <w:pPr>
        <w:pStyle w:val="a4"/>
        <w:spacing w:line="576" w:lineRule="exact"/>
        <w:ind w:firstLineChars="200" w:firstLine="616"/>
        <w:rPr>
          <w:rFonts w:ascii="方正黑体简体" w:eastAsia="方正黑体简体" w:hAnsi="宋体" w:cs="仿宋"/>
          <w:bCs/>
          <w:sz w:val="32"/>
          <w:szCs w:val="32"/>
        </w:rPr>
      </w:pPr>
      <w:r w:rsidRPr="00E7353D">
        <w:rPr>
          <w:rFonts w:ascii="方正黑体简体" w:eastAsia="方正黑体简体" w:hAnsi="宋体" w:cs="仿宋" w:hint="eastAsia"/>
          <w:bCs/>
          <w:sz w:val="32"/>
          <w:szCs w:val="32"/>
        </w:rPr>
        <w:t>8．种植业废弃物处理设备</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8.1农作物废弃物处理设备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8.1.1秸秆压块（粒、棒）机</w:t>
      </w:r>
    </w:p>
    <w:p w:rsidR="00E7353D" w:rsidRPr="00E7353D" w:rsidRDefault="00E7353D" w:rsidP="00095C50">
      <w:pPr>
        <w:pStyle w:val="a4"/>
        <w:spacing w:line="576" w:lineRule="exact"/>
        <w:ind w:firstLineChars="200" w:firstLine="616"/>
        <w:rPr>
          <w:rFonts w:ascii="方正黑体简体" w:eastAsia="方正黑体简体" w:hAnsi="宋体" w:cs="仿宋"/>
          <w:bCs/>
          <w:sz w:val="32"/>
          <w:szCs w:val="32"/>
        </w:rPr>
      </w:pPr>
      <w:r w:rsidRPr="00E7353D">
        <w:rPr>
          <w:rFonts w:ascii="方正黑体简体" w:eastAsia="方正黑体简体" w:hAnsi="宋体" w:cs="仿宋" w:hint="eastAsia"/>
          <w:bCs/>
          <w:sz w:val="32"/>
          <w:szCs w:val="32"/>
        </w:rPr>
        <w:t>9．饲料（草）收获加工运输设备</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9.1饲料（草）收获机械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9.1.1割草（压扁）机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9.1.2搂草机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9.1.3打（压）捆机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9.1.4草捆包膜机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9.1.5青（黄）饲料收获机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lastRenderedPageBreak/>
        <w:t>9.1.6打捆包膜机</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9.2饲料（草）加工机械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9.2.1铡草机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9.2.2青贮切碎机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9.2.3饲料（草）粉碎机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9.2.4颗粒饲料压制机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9.2.5饲料混合机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9.2.6全混合日粮制备机</w:t>
      </w:r>
    </w:p>
    <w:p w:rsidR="00E7353D" w:rsidRPr="00E7353D" w:rsidRDefault="00E7353D" w:rsidP="00095C50">
      <w:pPr>
        <w:pStyle w:val="a4"/>
        <w:spacing w:line="576" w:lineRule="exact"/>
        <w:ind w:firstLineChars="200" w:firstLine="616"/>
        <w:rPr>
          <w:rFonts w:ascii="方正黑体简体" w:eastAsia="方正黑体简体" w:hAnsi="宋体" w:cs="仿宋"/>
          <w:sz w:val="32"/>
          <w:szCs w:val="32"/>
        </w:rPr>
      </w:pPr>
      <w:r w:rsidRPr="00E7353D">
        <w:rPr>
          <w:rFonts w:ascii="方正黑体简体" w:eastAsia="方正黑体简体" w:hAnsi="宋体" w:cs="仿宋" w:hint="eastAsia"/>
          <w:bCs/>
          <w:sz w:val="32"/>
          <w:szCs w:val="32"/>
        </w:rPr>
        <w:t>10．畜禽养殖机械</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10.1畜禽养殖成套设备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10.1.1蜜蜂养殖设备</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10.2畜禽繁育设备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10.2.1孵化机</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10.3饲养设备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10.3.1喂（送）料机</w:t>
      </w:r>
    </w:p>
    <w:p w:rsidR="00E7353D" w:rsidRPr="00E7353D" w:rsidRDefault="00E7353D" w:rsidP="00095C50">
      <w:pPr>
        <w:pStyle w:val="a4"/>
        <w:spacing w:line="576" w:lineRule="exact"/>
        <w:ind w:firstLineChars="200" w:firstLine="616"/>
        <w:rPr>
          <w:rFonts w:ascii="方正黑体简体" w:eastAsia="方正黑体简体" w:hAnsi="宋体" w:cs="仿宋"/>
          <w:sz w:val="32"/>
          <w:szCs w:val="32"/>
        </w:rPr>
      </w:pPr>
      <w:r w:rsidRPr="00E7353D">
        <w:rPr>
          <w:rFonts w:ascii="方正黑体简体" w:eastAsia="方正黑体简体" w:hAnsi="宋体" w:cs="仿宋" w:hint="eastAsia"/>
          <w:bCs/>
          <w:sz w:val="32"/>
          <w:szCs w:val="32"/>
        </w:rPr>
        <w:t>11．畜禽产品采集储运设备</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11.1畜禽产品采集设备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11.1.1挤奶机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11.1.2散装乳冷藏罐</w:t>
      </w:r>
    </w:p>
    <w:p w:rsidR="00E7353D" w:rsidRPr="00E7353D" w:rsidRDefault="00E7353D" w:rsidP="00095C50">
      <w:pPr>
        <w:pStyle w:val="a4"/>
        <w:spacing w:line="576" w:lineRule="exact"/>
        <w:ind w:firstLineChars="200" w:firstLine="616"/>
        <w:rPr>
          <w:rFonts w:ascii="方正黑体简体" w:eastAsia="方正黑体简体" w:hAnsi="宋体" w:cs="仿宋"/>
          <w:sz w:val="32"/>
          <w:szCs w:val="32"/>
        </w:rPr>
      </w:pPr>
      <w:r w:rsidRPr="00E7353D">
        <w:rPr>
          <w:rFonts w:ascii="方正黑体简体" w:eastAsia="方正黑体简体" w:hAnsi="宋体" w:cs="仿宋" w:hint="eastAsia"/>
          <w:bCs/>
          <w:sz w:val="32"/>
          <w:szCs w:val="32"/>
        </w:rPr>
        <w:t>12．畜禽养殖废弃物及病死畜禽处理设备</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12.1畜禽粪污资源化利用设备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12.1.1清粪机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lastRenderedPageBreak/>
        <w:t>12.1.2畜禽粪污固液分离机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12.1.3畜禽粪便发酵处理设备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12.1.4畜禽粪便翻堆设备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12.1.5畜禽粪便干燥设备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12.1.6沼液沼渣抽排设备</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12.2病死畜禽储运及处理设备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12.2.1病死畜禽处理设备</w:t>
      </w:r>
    </w:p>
    <w:p w:rsidR="00E7353D" w:rsidRPr="00E7353D" w:rsidRDefault="00E7353D" w:rsidP="00095C50">
      <w:pPr>
        <w:pStyle w:val="a4"/>
        <w:spacing w:line="576" w:lineRule="exact"/>
        <w:ind w:firstLineChars="200" w:firstLine="616"/>
        <w:rPr>
          <w:rFonts w:ascii="方正黑体简体" w:eastAsia="方正黑体简体" w:hAnsi="宋体" w:cs="仿宋"/>
          <w:sz w:val="32"/>
          <w:szCs w:val="32"/>
        </w:rPr>
      </w:pPr>
      <w:r w:rsidRPr="00E7353D">
        <w:rPr>
          <w:rFonts w:ascii="方正黑体简体" w:eastAsia="方正黑体简体" w:hAnsi="宋体" w:cs="仿宋" w:hint="eastAsia"/>
          <w:bCs/>
          <w:sz w:val="32"/>
          <w:szCs w:val="32"/>
        </w:rPr>
        <w:t>13．水产养殖机械</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13.1投饲机械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13.1.1投（饲）饵机</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13.2水质调控设备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13.2.1增氧机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13.2.2水质调控监控设备</w:t>
      </w:r>
    </w:p>
    <w:p w:rsidR="00E7353D" w:rsidRPr="00E7353D" w:rsidRDefault="00E7353D" w:rsidP="00095C50">
      <w:pPr>
        <w:pStyle w:val="a4"/>
        <w:spacing w:line="576" w:lineRule="exact"/>
        <w:ind w:firstLineChars="200" w:firstLine="616"/>
        <w:rPr>
          <w:rFonts w:ascii="方正黑体简体" w:eastAsia="方正黑体简体" w:hAnsi="宋体" w:cs="仿宋"/>
          <w:sz w:val="32"/>
          <w:szCs w:val="32"/>
        </w:rPr>
      </w:pPr>
      <w:r w:rsidRPr="00E7353D">
        <w:rPr>
          <w:rFonts w:ascii="方正黑体简体" w:eastAsia="方正黑体简体" w:hAnsi="宋体" w:cs="仿宋" w:hint="eastAsia"/>
          <w:bCs/>
          <w:sz w:val="32"/>
          <w:szCs w:val="32"/>
        </w:rPr>
        <w:t>1</w:t>
      </w:r>
      <w:r w:rsidRPr="00E7353D">
        <w:rPr>
          <w:rFonts w:ascii="方正黑体简体" w:eastAsia="方正黑体简体" w:hAnsi="宋体" w:cs="仿宋"/>
          <w:bCs/>
          <w:sz w:val="32"/>
          <w:szCs w:val="32"/>
        </w:rPr>
        <w:t>4</w:t>
      </w:r>
      <w:r w:rsidRPr="00E7353D">
        <w:rPr>
          <w:rFonts w:ascii="方正黑体简体" w:eastAsia="方正黑体简体" w:hAnsi="宋体" w:cs="仿宋" w:hint="eastAsia"/>
          <w:bCs/>
          <w:sz w:val="32"/>
          <w:szCs w:val="32"/>
        </w:rPr>
        <w:t>．种子初加工机械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14.1种子初加工机械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14.1.1种子清选机</w:t>
      </w:r>
    </w:p>
    <w:p w:rsidR="00E7353D" w:rsidRPr="00E7353D" w:rsidRDefault="00E7353D" w:rsidP="00095C50">
      <w:pPr>
        <w:pStyle w:val="a4"/>
        <w:spacing w:line="576" w:lineRule="exact"/>
        <w:ind w:firstLineChars="200" w:firstLine="616"/>
        <w:rPr>
          <w:rFonts w:ascii="方正黑体简体" w:eastAsia="方正黑体简体" w:hAnsi="宋体" w:cs="仿宋"/>
          <w:sz w:val="32"/>
          <w:szCs w:val="32"/>
        </w:rPr>
      </w:pPr>
      <w:r w:rsidRPr="00E7353D">
        <w:rPr>
          <w:rFonts w:ascii="方正黑体简体" w:eastAsia="方正黑体简体" w:hAnsi="宋体" w:cs="仿宋" w:hint="eastAsia"/>
          <w:bCs/>
          <w:sz w:val="32"/>
          <w:szCs w:val="32"/>
        </w:rPr>
        <w:t>15．粮油糖初加工机械</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15.1粮食初加工机械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15.1.1谷物（粮食）干燥机（烘干机）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15.1.2碾米机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15.1.3粮食色选机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15.1.4磨浆机</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lastRenderedPageBreak/>
        <w:t>15.2油料初加工机械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14.2.1油菜籽干燥机</w:t>
      </w:r>
    </w:p>
    <w:p w:rsidR="00E7353D" w:rsidRPr="00E7353D" w:rsidRDefault="00E7353D" w:rsidP="00095C50">
      <w:pPr>
        <w:pStyle w:val="a4"/>
        <w:spacing w:line="576" w:lineRule="exact"/>
        <w:ind w:firstLineChars="200" w:firstLine="616"/>
        <w:rPr>
          <w:rFonts w:ascii="方正黑体简体" w:eastAsia="方正黑体简体" w:hAnsi="宋体" w:cs="仿宋"/>
          <w:sz w:val="32"/>
          <w:szCs w:val="32"/>
        </w:rPr>
      </w:pPr>
      <w:r w:rsidRPr="00E7353D">
        <w:rPr>
          <w:rFonts w:ascii="方正黑体简体" w:eastAsia="方正黑体简体" w:hAnsi="宋体" w:cs="仿宋" w:hint="eastAsia"/>
          <w:bCs/>
          <w:sz w:val="32"/>
          <w:szCs w:val="32"/>
        </w:rPr>
        <w:t>16．果菜茶初加工机械</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16.1果蔬初加工机械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16.1.1果蔬分级机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16.1.2果蔬清洗机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16.1.3水果打蜡机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16.1.4果蔬干燥机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16.1.5果蔬冷藏保鲜设备</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16.2茶叶初加工机械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16.2.1茶叶杀青机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16.2.2茶叶揉捻机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16.2.3茶叶理条机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16.2.4茶叶炒（烘）干机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16.2.5茶叶清选机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16.2.6茶叶色选机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16.2.7茶叶输送机</w:t>
      </w:r>
    </w:p>
    <w:p w:rsidR="00E7353D" w:rsidRPr="00E7353D" w:rsidRDefault="00E7353D" w:rsidP="00095C50">
      <w:pPr>
        <w:pStyle w:val="a4"/>
        <w:spacing w:line="576" w:lineRule="exact"/>
        <w:ind w:firstLineChars="200" w:firstLine="616"/>
        <w:rPr>
          <w:rFonts w:ascii="方正黑体简体" w:eastAsia="方正黑体简体" w:hAnsi="宋体" w:cs="仿宋"/>
          <w:bCs/>
          <w:sz w:val="32"/>
          <w:szCs w:val="32"/>
        </w:rPr>
      </w:pPr>
      <w:r w:rsidRPr="00E7353D">
        <w:rPr>
          <w:rFonts w:ascii="方正黑体简体" w:eastAsia="方正黑体简体" w:hAnsi="宋体" w:cs="仿宋" w:hint="eastAsia"/>
          <w:bCs/>
          <w:sz w:val="32"/>
          <w:szCs w:val="32"/>
        </w:rPr>
        <w:t>17．棉麻蚕初加工机械</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17.1麻类初加工机械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17.1.1剥（刮）麻机</w:t>
      </w:r>
    </w:p>
    <w:p w:rsidR="00E7353D" w:rsidRPr="00E7353D" w:rsidRDefault="00E7353D" w:rsidP="00095C50">
      <w:pPr>
        <w:pStyle w:val="a4"/>
        <w:spacing w:line="576" w:lineRule="exact"/>
        <w:ind w:firstLineChars="200" w:firstLine="616"/>
        <w:rPr>
          <w:rFonts w:ascii="方正黑体简体" w:eastAsia="方正黑体简体" w:hAnsi="宋体" w:cs="仿宋"/>
          <w:bCs/>
          <w:sz w:val="32"/>
          <w:szCs w:val="32"/>
        </w:rPr>
      </w:pPr>
      <w:r w:rsidRPr="00E7353D">
        <w:rPr>
          <w:rFonts w:ascii="方正黑体简体" w:eastAsia="方正黑体简体" w:hAnsi="宋体" w:cs="仿宋" w:hint="eastAsia"/>
          <w:bCs/>
          <w:sz w:val="32"/>
          <w:szCs w:val="32"/>
        </w:rPr>
        <w:t>18．农用动力机械</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18.1拖拉机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lastRenderedPageBreak/>
        <w:t>18.1.1轮式拖拉机</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18.1.2履带式拖拉机</w:t>
      </w:r>
    </w:p>
    <w:p w:rsidR="00E7353D" w:rsidRPr="00E7353D" w:rsidRDefault="00E7353D" w:rsidP="00095C50">
      <w:pPr>
        <w:pStyle w:val="a4"/>
        <w:spacing w:line="576" w:lineRule="exact"/>
        <w:ind w:firstLineChars="200" w:firstLine="616"/>
        <w:rPr>
          <w:rFonts w:ascii="方正黑体简体" w:eastAsia="方正黑体简体" w:hAnsi="宋体" w:cs="仿宋"/>
          <w:bCs/>
          <w:sz w:val="32"/>
          <w:szCs w:val="32"/>
        </w:rPr>
      </w:pPr>
      <w:r w:rsidRPr="00E7353D">
        <w:rPr>
          <w:rFonts w:ascii="方正黑体简体" w:eastAsia="方正黑体简体" w:hAnsi="宋体" w:cs="仿宋" w:hint="eastAsia"/>
          <w:bCs/>
          <w:sz w:val="32"/>
          <w:szCs w:val="32"/>
        </w:rPr>
        <w:t>19．农用搬运机械</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19.1农用运输机械</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19.1.1轨道运输机</w:t>
      </w:r>
    </w:p>
    <w:p w:rsidR="00E7353D" w:rsidRPr="00E7353D" w:rsidRDefault="00E7353D" w:rsidP="00095C50">
      <w:pPr>
        <w:pStyle w:val="a4"/>
        <w:spacing w:line="576" w:lineRule="exact"/>
        <w:ind w:firstLineChars="200" w:firstLine="616"/>
        <w:rPr>
          <w:rFonts w:ascii="方正黑体简体" w:eastAsia="方正黑体简体" w:hAnsi="宋体" w:cs="仿宋"/>
          <w:bCs/>
          <w:sz w:val="32"/>
          <w:szCs w:val="32"/>
        </w:rPr>
      </w:pPr>
      <w:r w:rsidRPr="00E7353D">
        <w:rPr>
          <w:rFonts w:ascii="方正黑体简体" w:eastAsia="方正黑体简体" w:hAnsi="宋体" w:cs="仿宋" w:hint="eastAsia"/>
          <w:bCs/>
          <w:sz w:val="32"/>
          <w:szCs w:val="32"/>
        </w:rPr>
        <w:t>20．农用水泵</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20.1农用水泵</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20.1.1潜水电泵</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20.1.2地面泵（机组）</w:t>
      </w:r>
    </w:p>
    <w:p w:rsidR="00E7353D" w:rsidRPr="00E7353D" w:rsidRDefault="00E7353D" w:rsidP="00095C50">
      <w:pPr>
        <w:pStyle w:val="a4"/>
        <w:spacing w:line="576" w:lineRule="exact"/>
        <w:ind w:firstLineChars="200" w:firstLine="616"/>
        <w:rPr>
          <w:rFonts w:ascii="方正黑体简体" w:eastAsia="方正黑体简体" w:hAnsi="宋体" w:cs="仿宋"/>
          <w:bCs/>
          <w:sz w:val="32"/>
          <w:szCs w:val="32"/>
        </w:rPr>
      </w:pPr>
      <w:r w:rsidRPr="00E7353D">
        <w:rPr>
          <w:rFonts w:ascii="方正黑体简体" w:eastAsia="方正黑体简体" w:hAnsi="宋体" w:cs="仿宋" w:hint="eastAsia"/>
          <w:bCs/>
          <w:sz w:val="32"/>
          <w:szCs w:val="32"/>
        </w:rPr>
        <w:t>21．设施环境控制设备</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21.1设施环境控制设备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21.1.1加温设备</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21.1.2湿帘降温设备</w:t>
      </w:r>
    </w:p>
    <w:p w:rsidR="00E7353D" w:rsidRPr="00E7353D" w:rsidRDefault="00E7353D" w:rsidP="00095C50">
      <w:pPr>
        <w:pStyle w:val="a4"/>
        <w:spacing w:line="576" w:lineRule="exact"/>
        <w:ind w:firstLineChars="200" w:firstLine="616"/>
        <w:rPr>
          <w:rFonts w:ascii="方正黑体简体" w:eastAsia="方正黑体简体" w:hAnsi="宋体" w:cs="仿宋"/>
          <w:sz w:val="32"/>
          <w:szCs w:val="32"/>
        </w:rPr>
      </w:pPr>
      <w:r w:rsidRPr="00E7353D">
        <w:rPr>
          <w:rFonts w:ascii="方正黑体简体" w:eastAsia="方正黑体简体" w:hAnsi="宋体" w:cs="仿宋" w:hint="eastAsia"/>
          <w:bCs/>
          <w:sz w:val="32"/>
          <w:szCs w:val="32"/>
        </w:rPr>
        <w:t>22．农田基本建设机械</w:t>
      </w:r>
    </w:p>
    <w:p w:rsidR="00E7353D" w:rsidRPr="00505A6E" w:rsidRDefault="00E7353D" w:rsidP="00095C50">
      <w:pPr>
        <w:pStyle w:val="a4"/>
        <w:spacing w:line="576" w:lineRule="exact"/>
        <w:ind w:firstLineChars="200" w:firstLine="616"/>
        <w:rPr>
          <w:rFonts w:ascii="方正楷体简体" w:eastAsia="方正楷体简体" w:hAnsi="宋体" w:cs="仿宋"/>
          <w:sz w:val="32"/>
          <w:szCs w:val="32"/>
        </w:rPr>
      </w:pPr>
      <w:r w:rsidRPr="00505A6E">
        <w:rPr>
          <w:rFonts w:ascii="方正楷体简体" w:eastAsia="方正楷体简体" w:hAnsi="宋体" w:cs="仿宋" w:hint="eastAsia"/>
          <w:sz w:val="32"/>
          <w:szCs w:val="32"/>
        </w:rPr>
        <w:t>22.1平地机械（限与拖拉机配套）</w:t>
      </w:r>
    </w:p>
    <w:p w:rsidR="00E7353D" w:rsidRPr="00E7353D" w:rsidRDefault="00E7353D" w:rsidP="00095C50">
      <w:pPr>
        <w:pStyle w:val="a4"/>
        <w:spacing w:line="576" w:lineRule="exact"/>
        <w:ind w:firstLineChars="200" w:firstLine="616"/>
        <w:rPr>
          <w:rFonts w:ascii="方正仿宋简体" w:eastAsia="方正仿宋简体" w:hAnsi="宋体" w:cs="仿宋"/>
          <w:sz w:val="32"/>
          <w:szCs w:val="32"/>
        </w:rPr>
      </w:pPr>
      <w:r w:rsidRPr="00E7353D">
        <w:rPr>
          <w:rFonts w:ascii="方正仿宋简体" w:eastAsia="方正仿宋简体" w:hAnsi="宋体" w:cs="仿宋" w:hint="eastAsia"/>
          <w:sz w:val="32"/>
          <w:szCs w:val="32"/>
        </w:rPr>
        <w:t>22.1.1平地机</w:t>
      </w:r>
    </w:p>
    <w:p w:rsidR="00E7353D" w:rsidRPr="00E7353D" w:rsidRDefault="00E7353D" w:rsidP="00E7353D">
      <w:pPr>
        <w:pStyle w:val="a4"/>
        <w:spacing w:line="312" w:lineRule="auto"/>
        <w:rPr>
          <w:rFonts w:ascii="宋体" w:hAnsi="宋体"/>
        </w:rPr>
      </w:pPr>
      <w:r w:rsidRPr="00E7353D">
        <w:rPr>
          <w:rFonts w:ascii="宋体" w:hAnsi="宋体" w:hint="eastAsia"/>
        </w:rPr>
        <w:t xml:space="preserve"> </w:t>
      </w:r>
    </w:p>
    <w:p w:rsidR="00E7353D" w:rsidRPr="00E7353D" w:rsidRDefault="00E7353D" w:rsidP="00E7353D">
      <w:pPr>
        <w:pStyle w:val="a4"/>
        <w:spacing w:line="312" w:lineRule="auto"/>
        <w:rPr>
          <w:rFonts w:ascii="宋体" w:hAnsi="宋体"/>
        </w:rPr>
      </w:pPr>
      <w:r w:rsidRPr="00E7353D">
        <w:rPr>
          <w:rFonts w:ascii="宋体" w:hAnsi="宋体" w:hint="eastAsia"/>
        </w:rPr>
        <w:t xml:space="preserve"> </w:t>
      </w:r>
    </w:p>
    <w:p w:rsidR="00E7353D" w:rsidRPr="00E7353D" w:rsidRDefault="00E7353D" w:rsidP="00E7353D">
      <w:pPr>
        <w:pStyle w:val="a4"/>
        <w:spacing w:line="312" w:lineRule="auto"/>
        <w:rPr>
          <w:rFonts w:ascii="宋体" w:hAnsi="宋体"/>
        </w:rPr>
      </w:pPr>
      <w:r w:rsidRPr="00E7353D">
        <w:rPr>
          <w:rFonts w:ascii="宋体" w:hAnsi="宋体" w:hint="eastAsia"/>
        </w:rPr>
        <w:t xml:space="preserve"> </w:t>
      </w:r>
    </w:p>
    <w:p w:rsidR="00E7353D" w:rsidRPr="00E7353D" w:rsidRDefault="00E7353D" w:rsidP="00E7353D">
      <w:pPr>
        <w:widowControl/>
        <w:overflowPunct/>
        <w:topLinePunct w:val="0"/>
        <w:adjustRightInd/>
        <w:jc w:val="left"/>
        <w:rPr>
          <w:rFonts w:ascii="宋体" w:eastAsia="宋体" w:hAnsi="宋体" w:cs="Arial"/>
          <w:sz w:val="21"/>
          <w:szCs w:val="21"/>
        </w:rPr>
        <w:sectPr w:rsidR="00E7353D" w:rsidRPr="00E7353D" w:rsidSect="00E7353D">
          <w:pgSz w:w="11906" w:h="16838" w:code="9"/>
          <w:pgMar w:top="2098" w:right="1474" w:bottom="1985" w:left="1588" w:header="851" w:footer="1588" w:gutter="0"/>
          <w:cols w:space="720"/>
          <w:docGrid w:type="lines" w:linePitch="592"/>
        </w:sectPr>
      </w:pPr>
    </w:p>
    <w:p w:rsidR="00E7353D" w:rsidRPr="00731F3C" w:rsidRDefault="00E7353D" w:rsidP="00731F3C">
      <w:pPr>
        <w:pStyle w:val="a4"/>
        <w:spacing w:line="576" w:lineRule="exact"/>
        <w:rPr>
          <w:rFonts w:ascii="方正黑体简体" w:eastAsia="方正黑体简体" w:hAnsi="宋体" w:cs="方正楷体_GB2312"/>
          <w:sz w:val="32"/>
          <w:szCs w:val="32"/>
        </w:rPr>
      </w:pPr>
      <w:r w:rsidRPr="00731F3C">
        <w:rPr>
          <w:rFonts w:ascii="方正黑体简体" w:eastAsia="方正黑体简体" w:hAnsi="宋体" w:cs="方正楷体_GB2312" w:hint="eastAsia"/>
          <w:sz w:val="32"/>
          <w:szCs w:val="32"/>
        </w:rPr>
        <w:lastRenderedPageBreak/>
        <w:t>附件2</w:t>
      </w:r>
    </w:p>
    <w:p w:rsidR="00E7353D" w:rsidRPr="00731F3C" w:rsidRDefault="00E7353D" w:rsidP="00A17473">
      <w:pPr>
        <w:pStyle w:val="a4"/>
        <w:spacing w:beforeLines="80" w:afterLines="80" w:line="576" w:lineRule="exact"/>
        <w:jc w:val="center"/>
        <w:rPr>
          <w:rFonts w:ascii="方正小标宋简体" w:eastAsia="方正小标宋简体" w:hAnsi="宋体"/>
          <w:bCs/>
          <w:sz w:val="44"/>
          <w:szCs w:val="44"/>
        </w:rPr>
      </w:pPr>
      <w:r w:rsidRPr="00731F3C">
        <w:rPr>
          <w:rStyle w:val="15"/>
          <w:rFonts w:ascii="方正小标宋简体" w:eastAsia="方正小标宋简体" w:hAnsi="宋体" w:cs="Arial" w:hint="eastAsia"/>
          <w:sz w:val="44"/>
          <w:szCs w:val="44"/>
          <w:u w:val="single"/>
        </w:rPr>
        <w:t xml:space="preserve">     </w:t>
      </w:r>
      <w:r w:rsidRPr="00731F3C">
        <w:rPr>
          <w:rStyle w:val="15"/>
          <w:rFonts w:ascii="方正小标宋简体" w:eastAsia="方正小标宋简体" w:hAnsi="宋体" w:cs="Arial" w:hint="eastAsia"/>
          <w:bCs/>
          <w:sz w:val="44"/>
          <w:szCs w:val="44"/>
        </w:rPr>
        <w:t>年度</w:t>
      </w:r>
      <w:r w:rsidRPr="00731F3C">
        <w:rPr>
          <w:rStyle w:val="15"/>
          <w:rFonts w:ascii="方正小标宋简体" w:eastAsia="方正小标宋简体" w:hAnsi="宋体" w:cs="Arial" w:hint="eastAsia"/>
          <w:bCs/>
          <w:color w:val="000000"/>
          <w:sz w:val="44"/>
          <w:szCs w:val="44"/>
        </w:rPr>
        <w:t>广元市</w:t>
      </w:r>
      <w:r w:rsidRPr="00731F3C">
        <w:rPr>
          <w:rStyle w:val="15"/>
          <w:rFonts w:ascii="方正小标宋简体" w:eastAsia="方正小标宋简体" w:hAnsi="宋体" w:cs="Arial" w:hint="eastAsia"/>
          <w:bCs/>
          <w:sz w:val="44"/>
          <w:szCs w:val="44"/>
        </w:rPr>
        <w:t>利州区享受农机购置与应用补贴的购机者信息表</w:t>
      </w:r>
    </w:p>
    <w:p w:rsidR="00E7353D" w:rsidRPr="00731F3C" w:rsidRDefault="00E7353D" w:rsidP="00731F3C">
      <w:pPr>
        <w:pStyle w:val="a4"/>
        <w:spacing w:line="320" w:lineRule="exact"/>
        <w:rPr>
          <w:rFonts w:ascii="方正楷体简体" w:eastAsia="方正楷体简体" w:hAnsi="宋体" w:cs="黑体"/>
          <w:sz w:val="28"/>
          <w:szCs w:val="28"/>
        </w:rPr>
      </w:pPr>
      <w:r w:rsidRPr="00731F3C">
        <w:rPr>
          <w:rFonts w:ascii="方正楷体简体" w:eastAsia="方正楷体简体" w:hAnsi="宋体" w:cs="黑体" w:hint="eastAsia"/>
          <w:sz w:val="28"/>
          <w:szCs w:val="28"/>
        </w:rPr>
        <w:t xml:space="preserve">单位：                                      </w:t>
      </w:r>
      <w:r w:rsidR="00731F3C">
        <w:rPr>
          <w:rFonts w:ascii="方正楷体简体" w:eastAsia="方正楷体简体" w:hAnsi="宋体" w:cs="黑体" w:hint="eastAsia"/>
          <w:sz w:val="28"/>
          <w:szCs w:val="28"/>
        </w:rPr>
        <w:t xml:space="preserve">　　　　　　</w:t>
      </w:r>
      <w:r w:rsidRPr="00731F3C">
        <w:rPr>
          <w:rFonts w:ascii="方正楷体简体" w:eastAsia="方正楷体简体" w:hAnsi="宋体" w:cs="黑体" w:hint="eastAsia"/>
          <w:sz w:val="28"/>
          <w:szCs w:val="28"/>
        </w:rPr>
        <w:t xml:space="preserve">                           时间：     年   月   日</w:t>
      </w:r>
    </w:p>
    <w:tbl>
      <w:tblPr>
        <w:tblW w:w="139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572"/>
        <w:gridCol w:w="1133"/>
        <w:gridCol w:w="992"/>
        <w:gridCol w:w="1116"/>
        <w:gridCol w:w="907"/>
        <w:gridCol w:w="907"/>
        <w:gridCol w:w="907"/>
        <w:gridCol w:w="907"/>
        <w:gridCol w:w="1246"/>
        <w:gridCol w:w="1133"/>
        <w:gridCol w:w="1420"/>
        <w:gridCol w:w="1416"/>
        <w:gridCol w:w="1280"/>
      </w:tblGrid>
      <w:tr w:rsidR="00E7353D" w:rsidRPr="00731F3C" w:rsidTr="00E7353D">
        <w:trPr>
          <w:trHeight w:val="572"/>
          <w:jc w:val="center"/>
        </w:trPr>
        <w:tc>
          <w:tcPr>
            <w:tcW w:w="572" w:type="dxa"/>
            <w:vMerge w:val="restart"/>
            <w:tcBorders>
              <w:top w:val="single" w:sz="2" w:space="0" w:color="000000"/>
              <w:left w:val="single" w:sz="2" w:space="0" w:color="000000"/>
              <w:bottom w:val="nil"/>
              <w:right w:val="single" w:sz="2" w:space="0" w:color="000000"/>
            </w:tcBorders>
            <w:vAlign w:val="center"/>
            <w:hideMark/>
          </w:tcPr>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序号</w:t>
            </w:r>
          </w:p>
        </w:tc>
        <w:tc>
          <w:tcPr>
            <w:tcW w:w="3241" w:type="dxa"/>
            <w:gridSpan w:val="3"/>
            <w:tcBorders>
              <w:top w:val="single" w:sz="2" w:space="0" w:color="000000"/>
              <w:left w:val="single" w:sz="2" w:space="0" w:color="000000"/>
              <w:bottom w:val="single" w:sz="2" w:space="0" w:color="000000"/>
              <w:right w:val="single" w:sz="2" w:space="0" w:color="000000"/>
            </w:tcBorders>
            <w:vAlign w:val="center"/>
            <w:hideMark/>
          </w:tcPr>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购机者</w:t>
            </w:r>
          </w:p>
        </w:tc>
        <w:tc>
          <w:tcPr>
            <w:tcW w:w="7427" w:type="dxa"/>
            <w:gridSpan w:val="7"/>
            <w:tcBorders>
              <w:top w:val="single" w:sz="2" w:space="0" w:color="000000"/>
              <w:left w:val="single" w:sz="2" w:space="0" w:color="000000"/>
              <w:bottom w:val="single" w:sz="2" w:space="0" w:color="000000"/>
              <w:right w:val="single" w:sz="2" w:space="0" w:color="000000"/>
            </w:tcBorders>
            <w:vAlign w:val="center"/>
            <w:hideMark/>
          </w:tcPr>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补贴机具</w:t>
            </w:r>
          </w:p>
        </w:tc>
        <w:tc>
          <w:tcPr>
            <w:tcW w:w="2696" w:type="dxa"/>
            <w:gridSpan w:val="2"/>
            <w:tcBorders>
              <w:top w:val="single" w:sz="2" w:space="0" w:color="000000"/>
              <w:left w:val="single" w:sz="2" w:space="0" w:color="000000"/>
              <w:bottom w:val="single" w:sz="2" w:space="0" w:color="000000"/>
              <w:right w:val="single" w:sz="2" w:space="0" w:color="000000"/>
            </w:tcBorders>
            <w:vAlign w:val="center"/>
            <w:hideMark/>
          </w:tcPr>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补贴资金</w:t>
            </w:r>
          </w:p>
        </w:tc>
      </w:tr>
      <w:tr w:rsidR="00E7353D" w:rsidRPr="00731F3C" w:rsidTr="00E7353D">
        <w:trPr>
          <w:trHeight w:val="773"/>
          <w:jc w:val="center"/>
        </w:trPr>
        <w:tc>
          <w:tcPr>
            <w:tcW w:w="300" w:type="dxa"/>
            <w:vMerge/>
            <w:tcBorders>
              <w:top w:val="single" w:sz="2" w:space="0" w:color="000000"/>
              <w:left w:val="single" w:sz="2" w:space="0" w:color="000000"/>
              <w:bottom w:val="nil"/>
              <w:right w:val="single" w:sz="2" w:space="0" w:color="000000"/>
            </w:tcBorders>
            <w:vAlign w:val="center"/>
            <w:hideMark/>
          </w:tcPr>
          <w:p w:rsidR="00E7353D" w:rsidRPr="00731F3C" w:rsidRDefault="00E7353D" w:rsidP="00731F3C">
            <w:pPr>
              <w:widowControl/>
              <w:overflowPunct/>
              <w:topLinePunct w:val="0"/>
              <w:adjustRightInd/>
              <w:spacing w:line="320" w:lineRule="exact"/>
              <w:jc w:val="left"/>
              <w:rPr>
                <w:rFonts w:ascii="宋体" w:eastAsia="宋体" w:hAnsi="宋体" w:cs="黑体"/>
                <w:sz w:val="24"/>
                <w:szCs w:val="24"/>
              </w:rPr>
            </w:pPr>
          </w:p>
        </w:tc>
        <w:tc>
          <w:tcPr>
            <w:tcW w:w="1133" w:type="dxa"/>
            <w:tcBorders>
              <w:top w:val="single" w:sz="2" w:space="0" w:color="000000"/>
              <w:left w:val="single" w:sz="2" w:space="0" w:color="000000"/>
              <w:bottom w:val="single" w:sz="2" w:space="0" w:color="000000"/>
              <w:right w:val="single" w:sz="2" w:space="0" w:color="000000"/>
            </w:tcBorders>
            <w:vAlign w:val="center"/>
            <w:hideMark/>
          </w:tcPr>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所在乡（镇）</w:t>
            </w:r>
          </w:p>
        </w:tc>
        <w:tc>
          <w:tcPr>
            <w:tcW w:w="992" w:type="dxa"/>
            <w:tcBorders>
              <w:top w:val="single" w:sz="2" w:space="0" w:color="000000"/>
              <w:left w:val="single" w:sz="2" w:space="0" w:color="000000"/>
              <w:bottom w:val="single" w:sz="2" w:space="0" w:color="000000"/>
              <w:right w:val="single" w:sz="2" w:space="0" w:color="000000"/>
            </w:tcBorders>
            <w:vAlign w:val="center"/>
            <w:hideMark/>
          </w:tcPr>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所在村组</w:t>
            </w:r>
          </w:p>
        </w:tc>
        <w:tc>
          <w:tcPr>
            <w:tcW w:w="1116" w:type="dxa"/>
            <w:tcBorders>
              <w:top w:val="single" w:sz="2" w:space="0" w:color="000000"/>
              <w:left w:val="single" w:sz="2" w:space="0" w:color="000000"/>
              <w:bottom w:val="single" w:sz="2" w:space="0" w:color="000000"/>
              <w:right w:val="single" w:sz="2" w:space="0" w:color="000000"/>
            </w:tcBorders>
            <w:vAlign w:val="center"/>
            <w:hideMark/>
          </w:tcPr>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购机者</w:t>
            </w:r>
          </w:p>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姓名</w:t>
            </w:r>
          </w:p>
        </w:tc>
        <w:tc>
          <w:tcPr>
            <w:tcW w:w="907" w:type="dxa"/>
            <w:tcBorders>
              <w:top w:val="single" w:sz="2" w:space="0" w:color="000000"/>
              <w:left w:val="single" w:sz="2" w:space="0" w:color="000000"/>
              <w:bottom w:val="single" w:sz="2" w:space="0" w:color="000000"/>
              <w:right w:val="single" w:sz="2" w:space="0" w:color="000000"/>
            </w:tcBorders>
            <w:vAlign w:val="center"/>
            <w:hideMark/>
          </w:tcPr>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机具</w:t>
            </w:r>
          </w:p>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品目</w:t>
            </w:r>
          </w:p>
        </w:tc>
        <w:tc>
          <w:tcPr>
            <w:tcW w:w="907" w:type="dxa"/>
            <w:tcBorders>
              <w:top w:val="single" w:sz="2" w:space="0" w:color="000000"/>
              <w:left w:val="single" w:sz="2" w:space="0" w:color="000000"/>
              <w:bottom w:val="single" w:sz="2" w:space="0" w:color="000000"/>
              <w:right w:val="single" w:sz="2" w:space="0" w:color="000000"/>
            </w:tcBorders>
            <w:vAlign w:val="center"/>
            <w:hideMark/>
          </w:tcPr>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生产</w:t>
            </w:r>
          </w:p>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厂家</w:t>
            </w:r>
          </w:p>
        </w:tc>
        <w:tc>
          <w:tcPr>
            <w:tcW w:w="907" w:type="dxa"/>
            <w:tcBorders>
              <w:top w:val="single" w:sz="2" w:space="0" w:color="000000"/>
              <w:left w:val="single" w:sz="2" w:space="0" w:color="000000"/>
              <w:bottom w:val="single" w:sz="2" w:space="0" w:color="000000"/>
              <w:right w:val="single" w:sz="2" w:space="0" w:color="000000"/>
            </w:tcBorders>
            <w:vAlign w:val="center"/>
            <w:hideMark/>
          </w:tcPr>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产品</w:t>
            </w:r>
          </w:p>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名称</w:t>
            </w:r>
          </w:p>
        </w:tc>
        <w:tc>
          <w:tcPr>
            <w:tcW w:w="907" w:type="dxa"/>
            <w:tcBorders>
              <w:top w:val="single" w:sz="2" w:space="0" w:color="000000"/>
              <w:left w:val="single" w:sz="2" w:space="0" w:color="000000"/>
              <w:bottom w:val="single" w:sz="2" w:space="0" w:color="000000"/>
              <w:right w:val="single" w:sz="2" w:space="0" w:color="000000"/>
            </w:tcBorders>
            <w:vAlign w:val="center"/>
            <w:hideMark/>
          </w:tcPr>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购买</w:t>
            </w:r>
          </w:p>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机型</w:t>
            </w:r>
          </w:p>
        </w:tc>
        <w:tc>
          <w:tcPr>
            <w:tcW w:w="1246" w:type="dxa"/>
            <w:tcBorders>
              <w:top w:val="single" w:sz="2" w:space="0" w:color="000000"/>
              <w:left w:val="single" w:sz="2" w:space="0" w:color="000000"/>
              <w:bottom w:val="single" w:sz="2" w:space="0" w:color="000000"/>
              <w:right w:val="single" w:sz="2" w:space="0" w:color="000000"/>
            </w:tcBorders>
            <w:vAlign w:val="center"/>
            <w:hideMark/>
          </w:tcPr>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经销商</w:t>
            </w:r>
          </w:p>
        </w:tc>
        <w:tc>
          <w:tcPr>
            <w:tcW w:w="1133" w:type="dxa"/>
            <w:tcBorders>
              <w:top w:val="single" w:sz="2" w:space="0" w:color="000000"/>
              <w:left w:val="single" w:sz="2" w:space="0" w:color="000000"/>
              <w:bottom w:val="single" w:sz="2" w:space="0" w:color="000000"/>
              <w:right w:val="single" w:sz="2" w:space="0" w:color="000000"/>
            </w:tcBorders>
            <w:vAlign w:val="center"/>
            <w:hideMark/>
          </w:tcPr>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购买数量（台）</w:t>
            </w:r>
          </w:p>
        </w:tc>
        <w:tc>
          <w:tcPr>
            <w:tcW w:w="1420" w:type="dxa"/>
            <w:tcBorders>
              <w:top w:val="single" w:sz="2" w:space="0" w:color="000000"/>
              <w:left w:val="single" w:sz="2" w:space="0" w:color="000000"/>
              <w:bottom w:val="single" w:sz="2" w:space="0" w:color="000000"/>
              <w:right w:val="single" w:sz="2" w:space="0" w:color="000000"/>
            </w:tcBorders>
            <w:vAlign w:val="center"/>
            <w:hideMark/>
          </w:tcPr>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单台销售价格（元）</w:t>
            </w:r>
          </w:p>
        </w:tc>
        <w:tc>
          <w:tcPr>
            <w:tcW w:w="1416" w:type="dxa"/>
            <w:tcBorders>
              <w:top w:val="single" w:sz="2" w:space="0" w:color="000000"/>
              <w:left w:val="single" w:sz="2" w:space="0" w:color="000000"/>
              <w:bottom w:val="single" w:sz="2" w:space="0" w:color="000000"/>
              <w:right w:val="single" w:sz="2" w:space="0" w:color="000000"/>
            </w:tcBorders>
            <w:vAlign w:val="center"/>
            <w:hideMark/>
          </w:tcPr>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单台补贴额（元）</w:t>
            </w:r>
          </w:p>
        </w:tc>
        <w:tc>
          <w:tcPr>
            <w:tcW w:w="1280" w:type="dxa"/>
            <w:tcBorders>
              <w:top w:val="single" w:sz="2" w:space="0" w:color="000000"/>
              <w:left w:val="single" w:sz="2" w:space="0" w:color="000000"/>
              <w:bottom w:val="single" w:sz="2" w:space="0" w:color="000000"/>
              <w:right w:val="single" w:sz="2" w:space="0" w:color="000000"/>
            </w:tcBorders>
            <w:vAlign w:val="center"/>
            <w:hideMark/>
          </w:tcPr>
          <w:p w:rsidR="00E7353D" w:rsidRPr="00731F3C" w:rsidRDefault="00E7353D" w:rsidP="00731F3C">
            <w:pPr>
              <w:spacing w:line="320" w:lineRule="exact"/>
              <w:jc w:val="center"/>
              <w:rPr>
                <w:rFonts w:ascii="方正黑体简体" w:eastAsia="方正黑体简体" w:hAnsi="宋体" w:cs="黑体"/>
                <w:sz w:val="24"/>
                <w:szCs w:val="24"/>
              </w:rPr>
            </w:pPr>
            <w:r w:rsidRPr="00731F3C">
              <w:rPr>
                <w:rFonts w:ascii="方正黑体简体" w:eastAsia="方正黑体简体" w:hAnsi="宋体" w:cs="黑体" w:hint="eastAsia"/>
                <w:sz w:val="24"/>
                <w:szCs w:val="24"/>
              </w:rPr>
              <w:t>总补贴额（元）</w:t>
            </w:r>
          </w:p>
        </w:tc>
      </w:tr>
      <w:tr w:rsidR="00E7353D" w:rsidRPr="00731F3C" w:rsidTr="00731F3C">
        <w:trPr>
          <w:trHeight w:val="561"/>
          <w:jc w:val="center"/>
        </w:trPr>
        <w:tc>
          <w:tcPr>
            <w:tcW w:w="572"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133"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246"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133"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420"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416"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280"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r>
      <w:tr w:rsidR="00E7353D" w:rsidRPr="00731F3C" w:rsidTr="00731F3C">
        <w:trPr>
          <w:trHeight w:val="561"/>
          <w:jc w:val="center"/>
        </w:trPr>
        <w:tc>
          <w:tcPr>
            <w:tcW w:w="572"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133"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246"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133"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420"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416"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280"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r>
      <w:tr w:rsidR="00E7353D" w:rsidRPr="00731F3C" w:rsidTr="00731F3C">
        <w:trPr>
          <w:trHeight w:val="562"/>
          <w:jc w:val="center"/>
        </w:trPr>
        <w:tc>
          <w:tcPr>
            <w:tcW w:w="572"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133"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246"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133"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420"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416"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280"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r>
      <w:tr w:rsidR="00E7353D" w:rsidRPr="00731F3C" w:rsidTr="00731F3C">
        <w:trPr>
          <w:trHeight w:val="562"/>
          <w:jc w:val="center"/>
        </w:trPr>
        <w:tc>
          <w:tcPr>
            <w:tcW w:w="572"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133"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246"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133"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420"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416"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280"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r>
      <w:tr w:rsidR="00E7353D" w:rsidRPr="00731F3C" w:rsidTr="00731F3C">
        <w:trPr>
          <w:trHeight w:val="561"/>
          <w:jc w:val="center"/>
        </w:trPr>
        <w:tc>
          <w:tcPr>
            <w:tcW w:w="572"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133"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907"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246"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133"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420"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416"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280"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r>
      <w:tr w:rsidR="00E7353D" w:rsidRPr="00731F3C" w:rsidTr="00731F3C">
        <w:trPr>
          <w:trHeight w:val="566"/>
          <w:jc w:val="center"/>
        </w:trPr>
        <w:tc>
          <w:tcPr>
            <w:tcW w:w="8687" w:type="dxa"/>
            <w:gridSpan w:val="9"/>
            <w:tcBorders>
              <w:top w:val="single" w:sz="2" w:space="0" w:color="000000"/>
              <w:left w:val="single" w:sz="2" w:space="0" w:color="000000"/>
              <w:bottom w:val="single" w:sz="2" w:space="0" w:color="000000"/>
              <w:right w:val="single" w:sz="2" w:space="0" w:color="000000"/>
            </w:tcBorders>
            <w:vAlign w:val="center"/>
            <w:hideMark/>
          </w:tcPr>
          <w:p w:rsidR="00E7353D" w:rsidRPr="00731F3C" w:rsidRDefault="00E7353D" w:rsidP="00731F3C">
            <w:pPr>
              <w:spacing w:line="320" w:lineRule="exact"/>
              <w:jc w:val="center"/>
              <w:rPr>
                <w:rFonts w:ascii="宋体" w:eastAsia="宋体" w:hAnsi="宋体"/>
                <w:sz w:val="24"/>
                <w:szCs w:val="24"/>
              </w:rPr>
            </w:pPr>
            <w:r w:rsidRPr="00731F3C">
              <w:rPr>
                <w:rFonts w:ascii="宋体" w:eastAsia="宋体" w:hAnsi="宋体" w:hint="eastAsia"/>
                <w:sz w:val="24"/>
                <w:szCs w:val="24"/>
              </w:rPr>
              <w:t>合计</w:t>
            </w:r>
          </w:p>
        </w:tc>
        <w:tc>
          <w:tcPr>
            <w:tcW w:w="1133"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420"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416"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c>
          <w:tcPr>
            <w:tcW w:w="1280" w:type="dxa"/>
            <w:tcBorders>
              <w:top w:val="single" w:sz="2" w:space="0" w:color="000000"/>
              <w:left w:val="single" w:sz="2" w:space="0" w:color="000000"/>
              <w:bottom w:val="single" w:sz="2" w:space="0" w:color="000000"/>
              <w:right w:val="single" w:sz="2" w:space="0" w:color="000000"/>
            </w:tcBorders>
            <w:vAlign w:val="center"/>
          </w:tcPr>
          <w:p w:rsidR="00E7353D" w:rsidRPr="00731F3C" w:rsidRDefault="00E7353D" w:rsidP="00731F3C">
            <w:pPr>
              <w:spacing w:line="320" w:lineRule="exact"/>
              <w:jc w:val="center"/>
              <w:rPr>
                <w:rFonts w:ascii="宋体" w:eastAsia="宋体" w:hAnsi="宋体"/>
                <w:sz w:val="24"/>
                <w:szCs w:val="24"/>
              </w:rPr>
            </w:pPr>
          </w:p>
        </w:tc>
      </w:tr>
    </w:tbl>
    <w:p w:rsidR="00E7353D" w:rsidRPr="00E7353D" w:rsidRDefault="00E7353D" w:rsidP="00E7353D">
      <w:pPr>
        <w:widowControl/>
        <w:overflowPunct/>
        <w:topLinePunct w:val="0"/>
        <w:adjustRightInd/>
        <w:jc w:val="left"/>
        <w:rPr>
          <w:rFonts w:ascii="宋体" w:eastAsia="宋体" w:hAnsi="宋体" w:cs="Arial"/>
          <w:sz w:val="21"/>
          <w:szCs w:val="21"/>
        </w:rPr>
        <w:sectPr w:rsidR="00E7353D" w:rsidRPr="00E7353D" w:rsidSect="00731F3C">
          <w:pgSz w:w="16838" w:h="11906" w:orient="landscape" w:code="9"/>
          <w:pgMar w:top="1701" w:right="1418" w:bottom="1701" w:left="1418" w:header="851" w:footer="1588" w:gutter="0"/>
          <w:cols w:space="720"/>
          <w:docGrid w:type="lines" w:linePitch="592"/>
        </w:sectPr>
      </w:pPr>
    </w:p>
    <w:p w:rsidR="00E7353D" w:rsidRPr="008B2EAF" w:rsidRDefault="00E7353D" w:rsidP="00E7353D">
      <w:pPr>
        <w:pStyle w:val="a4"/>
        <w:spacing w:line="560" w:lineRule="exact"/>
        <w:rPr>
          <w:rFonts w:ascii="方正黑体简体" w:eastAsia="方正黑体简体" w:hAnsi="宋体" w:cs="方正楷体_GB2312"/>
          <w:sz w:val="32"/>
          <w:szCs w:val="32"/>
        </w:rPr>
      </w:pPr>
      <w:r w:rsidRPr="008B2EAF">
        <w:rPr>
          <w:rFonts w:ascii="方正黑体简体" w:eastAsia="方正黑体简体" w:hAnsi="宋体" w:cs="方正楷体_GB2312" w:hint="eastAsia"/>
          <w:sz w:val="32"/>
          <w:szCs w:val="32"/>
        </w:rPr>
        <w:lastRenderedPageBreak/>
        <w:t>附件3</w:t>
      </w:r>
    </w:p>
    <w:p w:rsidR="00E7353D" w:rsidRPr="00E7353D" w:rsidRDefault="00E7353D" w:rsidP="008B2EAF">
      <w:pPr>
        <w:spacing w:line="576" w:lineRule="exact"/>
        <w:jc w:val="center"/>
        <w:rPr>
          <w:rFonts w:ascii="宋体" w:eastAsia="宋体" w:hAnsi="宋体" w:cs="方正小标宋_GBK"/>
          <w:sz w:val="44"/>
          <w:szCs w:val="44"/>
        </w:rPr>
      </w:pPr>
    </w:p>
    <w:p w:rsidR="007E62FA" w:rsidRDefault="00E7353D" w:rsidP="008B2EAF">
      <w:pPr>
        <w:widowControl/>
        <w:spacing w:line="576" w:lineRule="exact"/>
        <w:jc w:val="center"/>
        <w:rPr>
          <w:rFonts w:ascii="方正小标宋简体" w:eastAsia="方正小标宋简体"/>
          <w:color w:val="000000"/>
          <w:spacing w:val="0"/>
          <w:kern w:val="0"/>
          <w:sz w:val="43"/>
          <w:szCs w:val="43"/>
        </w:rPr>
      </w:pPr>
      <w:r w:rsidRPr="008B2EAF">
        <w:rPr>
          <w:rFonts w:ascii="方正小标宋简体" w:eastAsia="方正小标宋简体" w:hint="eastAsia"/>
          <w:color w:val="000000"/>
          <w:spacing w:val="0"/>
          <w:kern w:val="0"/>
          <w:sz w:val="43"/>
          <w:szCs w:val="43"/>
        </w:rPr>
        <w:t>广元市利州区2024—2026年农机购置补贴</w:t>
      </w:r>
    </w:p>
    <w:p w:rsidR="00E7353D" w:rsidRPr="008B2EAF" w:rsidRDefault="00E7353D" w:rsidP="008B2EAF">
      <w:pPr>
        <w:widowControl/>
        <w:spacing w:line="576" w:lineRule="exact"/>
        <w:jc w:val="center"/>
        <w:rPr>
          <w:spacing w:val="0"/>
        </w:rPr>
      </w:pPr>
      <w:r w:rsidRPr="008B2EAF">
        <w:rPr>
          <w:rFonts w:ascii="方正小标宋简体" w:eastAsia="方正小标宋简体" w:hint="eastAsia"/>
          <w:color w:val="000000"/>
          <w:spacing w:val="0"/>
          <w:kern w:val="0"/>
          <w:sz w:val="43"/>
          <w:szCs w:val="43"/>
        </w:rPr>
        <w:t>工作领导小组成员名单</w:t>
      </w:r>
    </w:p>
    <w:p w:rsidR="00E7353D" w:rsidRPr="008B2EAF" w:rsidRDefault="00E7353D" w:rsidP="008B2EAF">
      <w:pPr>
        <w:spacing w:line="576" w:lineRule="exact"/>
        <w:jc w:val="center"/>
        <w:rPr>
          <w:rFonts w:ascii="仿宋" w:hAnsi="仿宋"/>
          <w:spacing w:val="0"/>
        </w:rPr>
      </w:pPr>
      <w:r w:rsidRPr="008B2EAF">
        <w:rPr>
          <w:rFonts w:ascii="仿宋" w:hAnsi="仿宋" w:hint="eastAsia"/>
          <w:spacing w:val="0"/>
        </w:rPr>
        <w:t xml:space="preserve"> </w:t>
      </w:r>
    </w:p>
    <w:p w:rsidR="00E7353D" w:rsidRPr="008B2EAF" w:rsidRDefault="00E7353D" w:rsidP="008B2EAF">
      <w:pPr>
        <w:widowControl/>
        <w:spacing w:line="576" w:lineRule="exact"/>
        <w:ind w:firstLineChars="200" w:firstLine="640"/>
        <w:jc w:val="left"/>
        <w:rPr>
          <w:rFonts w:ascii="方正仿宋简体" w:eastAsia="方正仿宋简体" w:hAnsi="仿宋"/>
          <w:spacing w:val="0"/>
        </w:rPr>
      </w:pPr>
      <w:r w:rsidRPr="008B2EAF">
        <w:rPr>
          <w:rFonts w:ascii="方正黑体简体" w:eastAsia="方正黑体简体" w:hAnsi="仿宋" w:hint="eastAsia"/>
          <w:spacing w:val="0"/>
        </w:rPr>
        <w:t>组  长：</w:t>
      </w:r>
      <w:r w:rsidRPr="008B2EAF">
        <w:rPr>
          <w:rFonts w:ascii="方正仿宋简体" w:eastAsia="方正仿宋简体" w:hAnsi="仿宋" w:hint="eastAsia"/>
          <w:spacing w:val="0"/>
        </w:rPr>
        <w:t xml:space="preserve">成伟平   </w:t>
      </w:r>
      <w:r w:rsidRPr="008B2EAF">
        <w:rPr>
          <w:rFonts w:ascii="方正仿宋简体" w:eastAsia="方正仿宋简体" w:hint="eastAsia"/>
          <w:color w:val="000000"/>
          <w:spacing w:val="0"/>
          <w:kern w:val="0"/>
        </w:rPr>
        <w:t>区人民政府副区长</w:t>
      </w:r>
    </w:p>
    <w:p w:rsidR="00E7353D" w:rsidRPr="008B2EAF" w:rsidRDefault="00E7353D" w:rsidP="008B2EAF">
      <w:pPr>
        <w:widowControl/>
        <w:spacing w:line="576" w:lineRule="exact"/>
        <w:ind w:firstLineChars="200" w:firstLine="640"/>
        <w:jc w:val="left"/>
        <w:rPr>
          <w:rFonts w:ascii="方正仿宋简体" w:eastAsia="方正仿宋简体"/>
          <w:color w:val="000000"/>
          <w:spacing w:val="0"/>
          <w:kern w:val="0"/>
        </w:rPr>
      </w:pPr>
      <w:r w:rsidRPr="008B2EAF">
        <w:rPr>
          <w:rFonts w:ascii="方正黑体简体" w:eastAsia="方正黑体简体" w:hAnsi="仿宋" w:hint="eastAsia"/>
          <w:spacing w:val="0"/>
        </w:rPr>
        <w:t>副组长：</w:t>
      </w:r>
      <w:r w:rsidRPr="008B2EAF">
        <w:rPr>
          <w:rFonts w:ascii="方正仿宋简体" w:eastAsia="方正仿宋简体" w:hAnsi="仿宋" w:hint="eastAsia"/>
          <w:spacing w:val="0"/>
        </w:rPr>
        <w:t xml:space="preserve">李树勋   </w:t>
      </w:r>
      <w:r w:rsidRPr="008B2EAF">
        <w:rPr>
          <w:rFonts w:ascii="方正仿宋简体" w:eastAsia="方正仿宋简体" w:hint="eastAsia"/>
          <w:color w:val="000000"/>
          <w:spacing w:val="0"/>
          <w:kern w:val="0"/>
        </w:rPr>
        <w:t>区农业农村局局长</w:t>
      </w:r>
    </w:p>
    <w:p w:rsidR="00E7353D" w:rsidRPr="008B2EAF" w:rsidRDefault="00E7353D" w:rsidP="008B2EAF">
      <w:pPr>
        <w:widowControl/>
        <w:spacing w:line="576" w:lineRule="exact"/>
        <w:jc w:val="left"/>
        <w:rPr>
          <w:rFonts w:ascii="方正仿宋简体" w:eastAsia="方正仿宋简体" w:hAnsi="仿宋"/>
          <w:spacing w:val="0"/>
        </w:rPr>
      </w:pPr>
      <w:r w:rsidRPr="008B2EAF">
        <w:rPr>
          <w:rFonts w:ascii="方正仿宋简体" w:eastAsia="方正仿宋简体" w:hint="eastAsia"/>
          <w:color w:val="000000"/>
          <w:spacing w:val="0"/>
          <w:kern w:val="0"/>
        </w:rPr>
        <w:t xml:space="preserve">            </w:t>
      </w:r>
      <w:r w:rsidRPr="008B2EAF">
        <w:rPr>
          <w:rFonts w:ascii="方正仿宋简体" w:eastAsia="方正仿宋简体" w:hAnsi="仿宋" w:hint="eastAsia"/>
          <w:spacing w:val="0"/>
        </w:rPr>
        <w:t xml:space="preserve">李依芮   </w:t>
      </w:r>
      <w:r w:rsidRPr="008B2EAF">
        <w:rPr>
          <w:rFonts w:ascii="方正仿宋简体" w:eastAsia="方正仿宋简体" w:hint="eastAsia"/>
          <w:color w:val="000000"/>
          <w:spacing w:val="0"/>
          <w:kern w:val="0"/>
        </w:rPr>
        <w:t>区财政局局长</w:t>
      </w:r>
    </w:p>
    <w:p w:rsidR="00E7353D" w:rsidRPr="008B2EAF" w:rsidRDefault="00E7353D" w:rsidP="008B2EAF">
      <w:pPr>
        <w:widowControl/>
        <w:spacing w:line="576" w:lineRule="exact"/>
        <w:ind w:firstLineChars="200" w:firstLine="640"/>
        <w:jc w:val="left"/>
        <w:rPr>
          <w:rFonts w:ascii="方正仿宋简体" w:eastAsia="方正仿宋简体"/>
          <w:color w:val="000000"/>
          <w:spacing w:val="0"/>
          <w:kern w:val="0"/>
        </w:rPr>
      </w:pPr>
      <w:r w:rsidRPr="008B2EAF">
        <w:rPr>
          <w:rFonts w:ascii="方正黑体简体" w:eastAsia="方正黑体简体" w:hint="eastAsia"/>
          <w:color w:val="000000"/>
          <w:spacing w:val="0"/>
          <w:kern w:val="0"/>
        </w:rPr>
        <w:t>成  员：</w:t>
      </w:r>
      <w:r w:rsidRPr="008B2EAF">
        <w:rPr>
          <w:rFonts w:ascii="方正仿宋简体" w:eastAsia="方正仿宋简体" w:hint="eastAsia"/>
          <w:color w:val="000000"/>
          <w:spacing w:val="0"/>
          <w:kern w:val="0"/>
        </w:rPr>
        <w:t>袁枝斌   区纪委副书记、区监委副主任</w:t>
      </w:r>
    </w:p>
    <w:p w:rsidR="00E7353D" w:rsidRPr="008B2EAF" w:rsidRDefault="00E7353D" w:rsidP="008B2EAF">
      <w:pPr>
        <w:widowControl/>
        <w:spacing w:line="576" w:lineRule="exact"/>
        <w:ind w:firstLineChars="600" w:firstLine="1920"/>
        <w:jc w:val="left"/>
        <w:rPr>
          <w:rFonts w:ascii="方正仿宋简体" w:eastAsia="方正仿宋简体"/>
          <w:color w:val="000000"/>
          <w:spacing w:val="0"/>
          <w:kern w:val="0"/>
        </w:rPr>
      </w:pPr>
      <w:r w:rsidRPr="008B2EAF">
        <w:rPr>
          <w:rFonts w:ascii="方正仿宋简体" w:eastAsia="方正仿宋简体" w:hint="eastAsia"/>
          <w:color w:val="000000"/>
          <w:spacing w:val="0"/>
          <w:kern w:val="0"/>
        </w:rPr>
        <w:t xml:space="preserve">张志宏  </w:t>
      </w:r>
      <w:r w:rsidR="00B5709B">
        <w:rPr>
          <w:rFonts w:ascii="方正仿宋简体" w:eastAsia="方正仿宋简体" w:hint="eastAsia"/>
          <w:color w:val="000000"/>
          <w:spacing w:val="0"/>
          <w:kern w:val="0"/>
        </w:rPr>
        <w:t xml:space="preserve"> </w:t>
      </w:r>
      <w:r w:rsidRPr="008B2EAF">
        <w:rPr>
          <w:rFonts w:ascii="方正仿宋简体" w:eastAsia="方正仿宋简体" w:hint="eastAsia"/>
          <w:color w:val="000000"/>
          <w:spacing w:val="0"/>
          <w:kern w:val="0"/>
        </w:rPr>
        <w:t>区农业农村局副局长</w:t>
      </w:r>
    </w:p>
    <w:p w:rsidR="00E7353D" w:rsidRPr="008B2EAF" w:rsidRDefault="00E7353D" w:rsidP="008B2EAF">
      <w:pPr>
        <w:widowControl/>
        <w:spacing w:line="576" w:lineRule="exact"/>
        <w:ind w:firstLineChars="600" w:firstLine="1920"/>
        <w:jc w:val="left"/>
        <w:rPr>
          <w:rFonts w:ascii="方正仿宋简体" w:eastAsia="方正仿宋简体"/>
          <w:color w:val="000000"/>
          <w:spacing w:val="0"/>
          <w:kern w:val="0"/>
        </w:rPr>
      </w:pPr>
      <w:r w:rsidRPr="008B2EAF">
        <w:rPr>
          <w:rFonts w:ascii="方正仿宋简体" w:eastAsia="方正仿宋简体" w:hint="eastAsia"/>
          <w:color w:val="000000"/>
          <w:spacing w:val="0"/>
          <w:kern w:val="0"/>
        </w:rPr>
        <w:t xml:space="preserve">邓  林  </w:t>
      </w:r>
      <w:r w:rsidR="00B5709B">
        <w:rPr>
          <w:rFonts w:ascii="方正仿宋简体" w:eastAsia="方正仿宋简体" w:hint="eastAsia"/>
          <w:color w:val="000000"/>
          <w:spacing w:val="0"/>
          <w:kern w:val="0"/>
        </w:rPr>
        <w:t xml:space="preserve"> </w:t>
      </w:r>
      <w:r w:rsidRPr="008B2EAF">
        <w:rPr>
          <w:rFonts w:ascii="方正仿宋简体" w:eastAsia="方正仿宋简体" w:hint="eastAsia"/>
          <w:color w:val="000000"/>
          <w:spacing w:val="0"/>
          <w:kern w:val="0"/>
        </w:rPr>
        <w:t>区财政局副局长</w:t>
      </w:r>
    </w:p>
    <w:p w:rsidR="00E7353D" w:rsidRPr="008B2EAF" w:rsidRDefault="00E7353D" w:rsidP="008B2EAF">
      <w:pPr>
        <w:widowControl/>
        <w:spacing w:line="576" w:lineRule="exact"/>
        <w:ind w:firstLineChars="600" w:firstLine="1920"/>
        <w:jc w:val="left"/>
        <w:rPr>
          <w:rFonts w:ascii="方正仿宋简体" w:eastAsia="方正仿宋简体"/>
          <w:color w:val="000000"/>
          <w:spacing w:val="-12"/>
          <w:kern w:val="0"/>
        </w:rPr>
      </w:pPr>
      <w:r w:rsidRPr="008B2EAF">
        <w:rPr>
          <w:rFonts w:ascii="方正仿宋简体" w:eastAsia="方正仿宋简体" w:hint="eastAsia"/>
          <w:color w:val="000000"/>
          <w:spacing w:val="0"/>
          <w:kern w:val="0"/>
        </w:rPr>
        <w:t xml:space="preserve">步荣容  </w:t>
      </w:r>
      <w:r w:rsidR="00B5709B">
        <w:rPr>
          <w:rFonts w:ascii="方正仿宋简体" w:eastAsia="方正仿宋简体" w:hint="eastAsia"/>
          <w:color w:val="000000"/>
          <w:spacing w:val="0"/>
          <w:kern w:val="0"/>
        </w:rPr>
        <w:t xml:space="preserve"> </w:t>
      </w:r>
      <w:r w:rsidRPr="008B2EAF">
        <w:rPr>
          <w:rFonts w:ascii="方正仿宋简体" w:eastAsia="方正仿宋简体" w:hint="eastAsia"/>
          <w:color w:val="000000"/>
          <w:spacing w:val="0"/>
          <w:kern w:val="0"/>
        </w:rPr>
        <w:t>区</w:t>
      </w:r>
      <w:r w:rsidRPr="008B2EAF">
        <w:rPr>
          <w:rFonts w:ascii="方正仿宋简体" w:eastAsia="方正仿宋简体" w:hint="eastAsia"/>
          <w:color w:val="000000"/>
          <w:spacing w:val="-12"/>
          <w:kern w:val="0"/>
        </w:rPr>
        <w:t>市场监督管理局质监事务中心主任</w:t>
      </w:r>
    </w:p>
    <w:p w:rsidR="00E7353D" w:rsidRPr="008B2EAF" w:rsidRDefault="00E7353D" w:rsidP="008B2EAF">
      <w:pPr>
        <w:widowControl/>
        <w:spacing w:line="576" w:lineRule="exact"/>
        <w:ind w:firstLineChars="600" w:firstLine="1920"/>
        <w:jc w:val="left"/>
        <w:rPr>
          <w:rFonts w:ascii="方正仿宋简体" w:eastAsia="方正仿宋简体"/>
          <w:color w:val="000000"/>
          <w:spacing w:val="0"/>
          <w:kern w:val="0"/>
        </w:rPr>
      </w:pPr>
      <w:r w:rsidRPr="008B2EAF">
        <w:rPr>
          <w:rFonts w:ascii="方正仿宋简体" w:eastAsia="方正仿宋简体" w:hint="eastAsia"/>
          <w:color w:val="000000"/>
          <w:spacing w:val="0"/>
          <w:kern w:val="0"/>
        </w:rPr>
        <w:t>苟</w:t>
      </w:r>
      <w:r w:rsidR="00A17473">
        <w:rPr>
          <w:rFonts w:ascii="方正仿宋简体" w:eastAsia="方正仿宋简体" w:hint="eastAsia"/>
          <w:color w:val="000000"/>
          <w:spacing w:val="0"/>
          <w:kern w:val="0"/>
        </w:rPr>
        <w:t>巍</w:t>
      </w:r>
      <w:r w:rsidRPr="008B2EAF">
        <w:rPr>
          <w:rFonts w:ascii="方正仿宋简体" w:eastAsia="方正仿宋简体" w:hint="eastAsia"/>
          <w:color w:val="000000"/>
          <w:spacing w:val="0"/>
          <w:kern w:val="0"/>
        </w:rPr>
        <w:t xml:space="preserve">岭  </w:t>
      </w:r>
      <w:r w:rsidR="00B5709B">
        <w:rPr>
          <w:rFonts w:ascii="方正仿宋简体" w:eastAsia="方正仿宋简体" w:hint="eastAsia"/>
          <w:color w:val="000000"/>
          <w:spacing w:val="0"/>
          <w:kern w:val="0"/>
        </w:rPr>
        <w:t xml:space="preserve"> </w:t>
      </w:r>
      <w:r w:rsidRPr="008B2EAF">
        <w:rPr>
          <w:rFonts w:ascii="方正仿宋简体" w:eastAsia="方正仿宋简体" w:hint="eastAsia"/>
          <w:color w:val="000000"/>
          <w:spacing w:val="0"/>
          <w:kern w:val="0"/>
        </w:rPr>
        <w:t>区公安分局副局长</w:t>
      </w:r>
    </w:p>
    <w:p w:rsidR="00E7353D" w:rsidRPr="008B2EAF" w:rsidRDefault="00E7353D" w:rsidP="008B2EAF">
      <w:pPr>
        <w:widowControl/>
        <w:spacing w:line="576" w:lineRule="exact"/>
        <w:ind w:firstLineChars="600" w:firstLine="1920"/>
        <w:jc w:val="left"/>
        <w:rPr>
          <w:rFonts w:ascii="方正仿宋简体" w:eastAsia="方正仿宋简体"/>
          <w:color w:val="000000"/>
          <w:spacing w:val="0"/>
          <w:kern w:val="0"/>
        </w:rPr>
      </w:pPr>
      <w:r w:rsidRPr="008B2EAF">
        <w:rPr>
          <w:rFonts w:ascii="方正仿宋简体" w:eastAsia="方正仿宋简体" w:hint="eastAsia"/>
          <w:color w:val="000000"/>
          <w:spacing w:val="0"/>
          <w:kern w:val="0"/>
        </w:rPr>
        <w:t>各乡镇（街道）分管负责人</w:t>
      </w:r>
    </w:p>
    <w:p w:rsidR="00E7353D" w:rsidRPr="008B2EAF" w:rsidRDefault="00E7353D" w:rsidP="008B2EAF">
      <w:pPr>
        <w:widowControl/>
        <w:spacing w:line="576" w:lineRule="exact"/>
        <w:ind w:firstLineChars="200" w:firstLine="640"/>
        <w:jc w:val="left"/>
        <w:rPr>
          <w:rFonts w:ascii="方正仿宋简体" w:eastAsia="方正仿宋简体" w:hAnsi="仿宋"/>
          <w:spacing w:val="0"/>
        </w:rPr>
      </w:pPr>
      <w:r w:rsidRPr="008B2EAF">
        <w:rPr>
          <w:rFonts w:ascii="方正仿宋简体" w:eastAsia="方正仿宋简体" w:hAnsi="仿宋" w:hint="eastAsia"/>
          <w:spacing w:val="0"/>
        </w:rPr>
        <w:t>领导小组办公室设在区农业农村局，由张志宏同志兼任办公室主任，负责日常工作。</w:t>
      </w:r>
    </w:p>
    <w:p w:rsidR="00095C50" w:rsidRDefault="00095C50" w:rsidP="00E7353D">
      <w:pPr>
        <w:widowControl/>
        <w:jc w:val="left"/>
        <w:rPr>
          <w:rFonts w:ascii="仿宋" w:hAnsi="仿宋"/>
        </w:rPr>
        <w:sectPr w:rsidR="00095C50" w:rsidSect="00095C50">
          <w:pgSz w:w="11906" w:h="16838" w:code="9"/>
          <w:pgMar w:top="2098" w:right="1474" w:bottom="1985" w:left="1588" w:header="851" w:footer="1588" w:gutter="0"/>
          <w:cols w:space="425"/>
          <w:docGrid w:type="lines" w:linePitch="312"/>
        </w:sectPr>
      </w:pPr>
    </w:p>
    <w:p w:rsidR="00E7353D" w:rsidRDefault="00E7353D"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E7353D">
      <w:pPr>
        <w:widowControl/>
        <w:jc w:val="left"/>
        <w:rPr>
          <w:rFonts w:ascii="仿宋" w:hAnsi="仿宋"/>
        </w:rPr>
      </w:pPr>
    </w:p>
    <w:p w:rsidR="00095C50" w:rsidRDefault="00095C50" w:rsidP="00095C50">
      <w:pPr>
        <w:widowControl/>
        <w:spacing w:line="400" w:lineRule="exact"/>
        <w:jc w:val="left"/>
        <w:rPr>
          <w:rFonts w:ascii="仿宋" w:hAnsi="仿宋"/>
        </w:rPr>
      </w:pPr>
    </w:p>
    <w:p w:rsidR="00095C50" w:rsidRPr="00DE7CCC" w:rsidRDefault="00095C50" w:rsidP="00095C50">
      <w:pPr>
        <w:pStyle w:val="p0"/>
        <w:widowControl w:val="0"/>
        <w:spacing w:before="0" w:beforeAutospacing="0" w:after="0" w:afterAutospacing="0" w:line="540" w:lineRule="exact"/>
        <w:jc w:val="both"/>
        <w:rPr>
          <w:rFonts w:ascii="方正小标宋简体" w:eastAsia="方正小标宋简体" w:hAnsi="方正黑体简体"/>
          <w:color w:val="000000"/>
          <w:sz w:val="32"/>
          <w:szCs w:val="32"/>
        </w:rPr>
      </w:pPr>
      <w:r w:rsidRPr="00DE7CCC">
        <w:rPr>
          <w:rFonts w:ascii="方正黑体简体" w:eastAsia="方正黑体简体" w:hAnsi="方正黑体简体" w:hint="eastAsia"/>
          <w:color w:val="000000"/>
          <w:sz w:val="32"/>
          <w:szCs w:val="32"/>
        </w:rPr>
        <w:t>信息公开选项：</w:t>
      </w:r>
      <w:r>
        <w:rPr>
          <w:rFonts w:ascii="方正小标宋简体" w:eastAsia="方正小标宋简体" w:hAnsi="黑体" w:cs="黑体" w:hint="eastAsia"/>
          <w:color w:val="000000"/>
          <w:kern w:val="2"/>
          <w:sz w:val="32"/>
          <w:szCs w:val="32"/>
        </w:rPr>
        <w:t>主动公开</w:t>
      </w:r>
    </w:p>
    <w:p w:rsidR="00095C50" w:rsidRPr="00095C50" w:rsidRDefault="00095C50" w:rsidP="00095C50">
      <w:pPr>
        <w:pBdr>
          <w:top w:val="single" w:sz="8" w:space="1" w:color="auto"/>
          <w:bottom w:val="single" w:sz="8" w:space="1" w:color="auto"/>
        </w:pBdr>
        <w:spacing w:line="500" w:lineRule="exact"/>
        <w:textAlignment w:val="center"/>
        <w:rPr>
          <w:rFonts w:ascii="仿宋" w:hAnsi="仿宋"/>
        </w:rPr>
      </w:pPr>
      <w:r w:rsidRPr="00DE7CCC">
        <w:rPr>
          <w:rFonts w:ascii="方正仿宋简体" w:eastAsia="方正仿宋简体" w:hAnsi="方正仿宋简体" w:cs="仿宋" w:hint="eastAsia"/>
          <w:sz w:val="28"/>
          <w:szCs w:val="28"/>
        </w:rPr>
        <w:t xml:space="preserve">　广元市利州区人民政府办公室</w:t>
      </w:r>
      <w:r>
        <w:rPr>
          <w:rFonts w:ascii="方正仿宋简体" w:eastAsia="方正仿宋简体" w:hAnsi="方正仿宋简体" w:cs="仿宋" w:hint="eastAsia"/>
          <w:sz w:val="28"/>
          <w:szCs w:val="28"/>
        </w:rPr>
        <w:t xml:space="preserve">　　　　　　</w:t>
      </w:r>
      <w:r w:rsidRPr="00EE2AEB">
        <w:rPr>
          <w:rFonts w:ascii="方正仿宋简体" w:eastAsia="方正仿宋简体" w:hAnsi="方正仿宋简体" w:cs="仿宋" w:hint="eastAsia"/>
          <w:szCs w:val="28"/>
        </w:rPr>
        <w:t xml:space="preserve">　</w:t>
      </w:r>
      <w:r w:rsidRPr="00DE7CCC">
        <w:rPr>
          <w:rFonts w:ascii="方正仿宋简体" w:eastAsia="方正仿宋简体" w:hAnsi="方正仿宋简体" w:cs="仿宋" w:hint="eastAsia"/>
          <w:sz w:val="28"/>
          <w:szCs w:val="28"/>
        </w:rPr>
        <w:t>2024年</w:t>
      </w:r>
      <w:r>
        <w:rPr>
          <w:rFonts w:ascii="方正仿宋简体" w:eastAsia="方正仿宋简体" w:hAnsi="方正仿宋简体" w:cs="仿宋" w:hint="eastAsia"/>
          <w:sz w:val="28"/>
          <w:szCs w:val="28"/>
        </w:rPr>
        <w:t>10</w:t>
      </w:r>
      <w:r w:rsidRPr="00DE7CCC">
        <w:rPr>
          <w:rFonts w:ascii="方正仿宋简体" w:eastAsia="方正仿宋简体" w:hAnsi="方正仿宋简体" w:cs="仿宋" w:hint="eastAsia"/>
          <w:sz w:val="28"/>
          <w:szCs w:val="28"/>
        </w:rPr>
        <w:t>月</w:t>
      </w:r>
      <w:r>
        <w:rPr>
          <w:rFonts w:ascii="方正仿宋简体" w:eastAsia="方正仿宋简体" w:hAnsi="方正仿宋简体" w:cs="仿宋" w:hint="eastAsia"/>
          <w:sz w:val="28"/>
          <w:szCs w:val="28"/>
        </w:rPr>
        <w:t>10</w:t>
      </w:r>
      <w:r w:rsidRPr="00DE7CCC">
        <w:rPr>
          <w:rFonts w:ascii="方正仿宋简体" w:eastAsia="方正仿宋简体" w:hAnsi="方正仿宋简体" w:cs="仿宋" w:hint="eastAsia"/>
          <w:sz w:val="28"/>
          <w:szCs w:val="28"/>
        </w:rPr>
        <w:t xml:space="preserve">日印发　</w:t>
      </w:r>
    </w:p>
    <w:sectPr w:rsidR="00095C50" w:rsidRPr="00095C50" w:rsidSect="00095C50">
      <w:footerReference w:type="default" r:id="rId7"/>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28F" w:rsidRDefault="0005428F" w:rsidP="00E7353D">
      <w:r>
        <w:separator/>
      </w:r>
    </w:p>
  </w:endnote>
  <w:endnote w:type="continuationSeparator" w:id="1">
    <w:p w:rsidR="0005428F" w:rsidRDefault="0005428F" w:rsidP="00E735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方正楷体_GB2312">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53D" w:rsidRPr="00E7353D" w:rsidRDefault="00E7353D" w:rsidP="00E7353D">
    <w:pPr>
      <w:pStyle w:val="a6"/>
      <w:framePr w:w="1837" w:h="437" w:hRule="exact" w:hSpace="181" w:wrap="around" w:vAnchor="text" w:hAnchor="margin" w:xAlign="outside" w:y="1"/>
      <w:shd w:val="solid" w:color="FFFFFF" w:fill="FFFFFF"/>
      <w:rPr>
        <w:rFonts w:ascii="宋体" w:eastAsia="宋体" w:hAnsi="宋体"/>
        <w:sz w:val="28"/>
        <w:szCs w:val="28"/>
      </w:rPr>
    </w:pPr>
    <w:r w:rsidRPr="00E7353D">
      <w:rPr>
        <w:rFonts w:ascii="宋体" w:eastAsia="宋体" w:hAnsi="宋体" w:hint="eastAsia"/>
        <w:sz w:val="28"/>
        <w:szCs w:val="28"/>
      </w:rPr>
      <w:t xml:space="preserve">　—　</w:t>
    </w:r>
    <w:r w:rsidR="00ED5E85" w:rsidRPr="00E7353D">
      <w:rPr>
        <w:rFonts w:ascii="宋体" w:eastAsia="宋体" w:hAnsi="宋体" w:hint="eastAsia"/>
        <w:sz w:val="28"/>
        <w:szCs w:val="28"/>
      </w:rPr>
      <w:fldChar w:fldCharType="begin"/>
    </w:r>
    <w:r w:rsidRPr="00E7353D">
      <w:rPr>
        <w:rStyle w:val="a7"/>
        <w:rFonts w:ascii="宋体" w:eastAsia="宋体" w:hAnsi="宋体" w:hint="eastAsia"/>
        <w:sz w:val="28"/>
        <w:szCs w:val="28"/>
      </w:rPr>
      <w:instrText xml:space="preserve">PAGE  </w:instrText>
    </w:r>
    <w:r w:rsidR="00ED5E85" w:rsidRPr="00E7353D">
      <w:rPr>
        <w:rFonts w:ascii="宋体" w:eastAsia="宋体" w:hAnsi="宋体" w:hint="eastAsia"/>
        <w:sz w:val="28"/>
        <w:szCs w:val="28"/>
      </w:rPr>
      <w:fldChar w:fldCharType="separate"/>
    </w:r>
    <w:r w:rsidR="00C6582A">
      <w:rPr>
        <w:rStyle w:val="a7"/>
        <w:rFonts w:ascii="宋体" w:eastAsia="宋体" w:hAnsi="宋体"/>
        <w:noProof/>
        <w:sz w:val="28"/>
        <w:szCs w:val="28"/>
      </w:rPr>
      <w:t>7</w:t>
    </w:r>
    <w:r w:rsidR="00ED5E85" w:rsidRPr="00E7353D">
      <w:rPr>
        <w:rFonts w:ascii="宋体" w:eastAsia="宋体" w:hAnsi="宋体" w:hint="eastAsia"/>
        <w:sz w:val="28"/>
        <w:szCs w:val="28"/>
      </w:rPr>
      <w:fldChar w:fldCharType="end"/>
    </w:r>
    <w:r w:rsidRPr="00E7353D">
      <w:rPr>
        <w:rStyle w:val="a7"/>
        <w:rFonts w:ascii="宋体" w:eastAsia="宋体" w:hAnsi="宋体" w:hint="eastAsia"/>
        <w:sz w:val="28"/>
        <w:szCs w:val="28"/>
      </w:rPr>
      <w:t xml:space="preserve">　—　</w:t>
    </w:r>
  </w:p>
  <w:p w:rsidR="00E7353D" w:rsidRPr="00E7353D" w:rsidRDefault="00E7353D">
    <w:pPr>
      <w:pStyle w:val="a6"/>
      <w:rPr>
        <w:rFonts w:ascii="宋体" w:eastAsia="宋体" w:hAnsi="宋体"/>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50" w:rsidRPr="00E7353D" w:rsidRDefault="00095C50">
    <w:pPr>
      <w:pStyle w:val="a6"/>
      <w:rPr>
        <w:rFonts w:ascii="宋体" w:eastAsia="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28F" w:rsidRDefault="0005428F" w:rsidP="00E7353D">
      <w:r>
        <w:separator/>
      </w:r>
    </w:p>
  </w:footnote>
  <w:footnote w:type="continuationSeparator" w:id="1">
    <w:p w:rsidR="0005428F" w:rsidRDefault="0005428F" w:rsidP="00E735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353D"/>
    <w:rsid w:val="00011BDA"/>
    <w:rsid w:val="0005428F"/>
    <w:rsid w:val="00065E31"/>
    <w:rsid w:val="00095C50"/>
    <w:rsid w:val="001C2132"/>
    <w:rsid w:val="001D1A42"/>
    <w:rsid w:val="002679D5"/>
    <w:rsid w:val="002F3485"/>
    <w:rsid w:val="0048676E"/>
    <w:rsid w:val="004E10FB"/>
    <w:rsid w:val="004F0B72"/>
    <w:rsid w:val="00505A6E"/>
    <w:rsid w:val="005C2566"/>
    <w:rsid w:val="005E5935"/>
    <w:rsid w:val="0061704D"/>
    <w:rsid w:val="006F48F0"/>
    <w:rsid w:val="00731F3C"/>
    <w:rsid w:val="00765525"/>
    <w:rsid w:val="00766BCE"/>
    <w:rsid w:val="007E62FA"/>
    <w:rsid w:val="00832CE9"/>
    <w:rsid w:val="008B2EAF"/>
    <w:rsid w:val="008C280A"/>
    <w:rsid w:val="008C4A76"/>
    <w:rsid w:val="00A17473"/>
    <w:rsid w:val="00A44FB0"/>
    <w:rsid w:val="00A746FB"/>
    <w:rsid w:val="00A80C70"/>
    <w:rsid w:val="00AB6084"/>
    <w:rsid w:val="00B5709B"/>
    <w:rsid w:val="00C6582A"/>
    <w:rsid w:val="00E7353D"/>
    <w:rsid w:val="00E9513C"/>
    <w:rsid w:val="00EB35A9"/>
    <w:rsid w:val="00ED5E85"/>
    <w:rsid w:val="00F1156D"/>
    <w:rsid w:val="00F1610D"/>
    <w:rsid w:val="00F52A8D"/>
    <w:rsid w:val="00F83E2F"/>
    <w:rsid w:val="00F85ACF"/>
    <w:rsid w:val="00FB49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3D"/>
    <w:pPr>
      <w:widowControl w:val="0"/>
      <w:overflowPunct w:val="0"/>
      <w:topLinePunct/>
      <w:adjustRightInd w:val="0"/>
      <w:jc w:val="both"/>
    </w:pPr>
    <w:rPr>
      <w:rFonts w:ascii="Times New Roman" w:eastAsia="仿宋" w:hAnsi="Times New Roman" w:cs="Times New Roman"/>
      <w:spacing w:val="-6"/>
      <w:sz w:val="32"/>
      <w:szCs w:val="32"/>
    </w:rPr>
  </w:style>
  <w:style w:type="paragraph" w:styleId="1">
    <w:name w:val="heading 1"/>
    <w:basedOn w:val="a"/>
    <w:link w:val="1Char"/>
    <w:uiPriority w:val="99"/>
    <w:qFormat/>
    <w:rsid w:val="00E7353D"/>
    <w:pPr>
      <w:adjustRightInd/>
      <w:spacing w:line="576" w:lineRule="exact"/>
      <w:ind w:firstLineChars="200" w:firstLine="628"/>
      <w:outlineLvl w:val="0"/>
    </w:pPr>
    <w:rPr>
      <w:rFonts w:eastAsia="黑体"/>
      <w:spacing w:val="0"/>
    </w:rPr>
  </w:style>
  <w:style w:type="paragraph" w:styleId="2">
    <w:name w:val="heading 2"/>
    <w:basedOn w:val="a"/>
    <w:link w:val="2Char"/>
    <w:uiPriority w:val="99"/>
    <w:qFormat/>
    <w:rsid w:val="00E7353D"/>
    <w:pPr>
      <w:adjustRightInd/>
      <w:spacing w:line="576" w:lineRule="exact"/>
      <w:ind w:firstLineChars="200" w:firstLine="628"/>
      <w:outlineLvl w:val="1"/>
    </w:pPr>
    <w:rPr>
      <w:rFonts w:eastAsia="方正楷体_GB2312"/>
      <w:spacing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7353D"/>
    <w:rPr>
      <w:rFonts w:ascii="Times New Roman" w:eastAsia="黑体" w:hAnsi="Times New Roman" w:cs="Times New Roman"/>
      <w:sz w:val="32"/>
      <w:szCs w:val="32"/>
    </w:rPr>
  </w:style>
  <w:style w:type="character" w:customStyle="1" w:styleId="2Char">
    <w:name w:val="标题 2 Char"/>
    <w:basedOn w:val="a0"/>
    <w:link w:val="2"/>
    <w:uiPriority w:val="99"/>
    <w:rsid w:val="00E7353D"/>
    <w:rPr>
      <w:rFonts w:ascii="Times New Roman" w:eastAsia="方正楷体_GB2312" w:hAnsi="Times New Roman" w:cs="Times New Roman"/>
      <w:sz w:val="32"/>
      <w:szCs w:val="32"/>
    </w:rPr>
  </w:style>
  <w:style w:type="paragraph" w:styleId="a3">
    <w:name w:val="Salutation"/>
    <w:basedOn w:val="a"/>
    <w:next w:val="a"/>
    <w:link w:val="Char"/>
    <w:uiPriority w:val="99"/>
    <w:unhideWhenUsed/>
    <w:rsid w:val="00E7353D"/>
  </w:style>
  <w:style w:type="character" w:customStyle="1" w:styleId="Char">
    <w:name w:val="称呼 Char"/>
    <w:basedOn w:val="a0"/>
    <w:link w:val="a3"/>
    <w:uiPriority w:val="99"/>
    <w:rsid w:val="00E7353D"/>
    <w:rPr>
      <w:rFonts w:ascii="Times New Roman" w:eastAsia="仿宋" w:hAnsi="Times New Roman" w:cs="Times New Roman"/>
      <w:spacing w:val="-6"/>
      <w:sz w:val="32"/>
      <w:szCs w:val="32"/>
    </w:rPr>
  </w:style>
  <w:style w:type="paragraph" w:styleId="a4">
    <w:name w:val="Body Text"/>
    <w:basedOn w:val="a"/>
    <w:link w:val="Char0"/>
    <w:uiPriority w:val="99"/>
    <w:semiHidden/>
    <w:unhideWhenUsed/>
    <w:rsid w:val="00E7353D"/>
    <w:rPr>
      <w:rFonts w:ascii="Arial" w:eastAsia="宋体" w:hAnsi="Arial" w:cs="Arial"/>
      <w:sz w:val="21"/>
      <w:szCs w:val="21"/>
    </w:rPr>
  </w:style>
  <w:style w:type="character" w:customStyle="1" w:styleId="Char0">
    <w:name w:val="正文文本 Char"/>
    <w:basedOn w:val="a0"/>
    <w:link w:val="a4"/>
    <w:uiPriority w:val="99"/>
    <w:semiHidden/>
    <w:rsid w:val="00E7353D"/>
    <w:rPr>
      <w:rFonts w:ascii="Arial" w:eastAsia="宋体" w:hAnsi="Arial" w:cs="Arial"/>
      <w:spacing w:val="-6"/>
      <w:szCs w:val="21"/>
    </w:rPr>
  </w:style>
  <w:style w:type="character" w:customStyle="1" w:styleId="15">
    <w:name w:val="15"/>
    <w:basedOn w:val="a0"/>
    <w:rsid w:val="00E7353D"/>
    <w:rPr>
      <w:rFonts w:ascii="Times New Roman" w:eastAsia="黑体" w:hAnsi="Times New Roman" w:cs="Times New Roman" w:hint="default"/>
      <w:kern w:val="2"/>
      <w:sz w:val="32"/>
      <w:szCs w:val="32"/>
    </w:rPr>
  </w:style>
  <w:style w:type="paragraph" w:styleId="a5">
    <w:name w:val="header"/>
    <w:basedOn w:val="a"/>
    <w:link w:val="Char1"/>
    <w:uiPriority w:val="99"/>
    <w:semiHidden/>
    <w:unhideWhenUsed/>
    <w:rsid w:val="00E7353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E7353D"/>
    <w:rPr>
      <w:rFonts w:ascii="Times New Roman" w:eastAsia="仿宋" w:hAnsi="Times New Roman" w:cs="Times New Roman"/>
      <w:spacing w:val="-6"/>
      <w:sz w:val="18"/>
      <w:szCs w:val="18"/>
    </w:rPr>
  </w:style>
  <w:style w:type="paragraph" w:styleId="a6">
    <w:name w:val="footer"/>
    <w:basedOn w:val="a"/>
    <w:link w:val="Char2"/>
    <w:unhideWhenUsed/>
    <w:rsid w:val="00E7353D"/>
    <w:pPr>
      <w:tabs>
        <w:tab w:val="center" w:pos="4153"/>
        <w:tab w:val="right" w:pos="8306"/>
      </w:tabs>
      <w:snapToGrid w:val="0"/>
      <w:jc w:val="left"/>
    </w:pPr>
    <w:rPr>
      <w:sz w:val="18"/>
      <w:szCs w:val="18"/>
    </w:rPr>
  </w:style>
  <w:style w:type="character" w:customStyle="1" w:styleId="Char2">
    <w:name w:val="页脚 Char"/>
    <w:basedOn w:val="a0"/>
    <w:link w:val="a6"/>
    <w:rsid w:val="00E7353D"/>
    <w:rPr>
      <w:rFonts w:ascii="Times New Roman" w:eastAsia="仿宋" w:hAnsi="Times New Roman" w:cs="Times New Roman"/>
      <w:spacing w:val="-6"/>
      <w:sz w:val="18"/>
      <w:szCs w:val="18"/>
    </w:rPr>
  </w:style>
  <w:style w:type="character" w:styleId="a7">
    <w:name w:val="page number"/>
    <w:basedOn w:val="a0"/>
    <w:unhideWhenUsed/>
    <w:rsid w:val="00E7353D"/>
  </w:style>
  <w:style w:type="paragraph" w:customStyle="1" w:styleId="p0">
    <w:name w:val="p0"/>
    <w:basedOn w:val="a"/>
    <w:rsid w:val="00095C50"/>
    <w:pPr>
      <w:widowControl/>
      <w:overflowPunct/>
      <w:topLinePunct w:val="0"/>
      <w:adjustRightInd/>
      <w:spacing w:before="100" w:beforeAutospacing="1" w:after="100" w:afterAutospacing="1"/>
      <w:jc w:val="left"/>
    </w:pPr>
    <w:rPr>
      <w:rFonts w:ascii="宋体" w:eastAsia="宋体" w:hAnsi="宋体" w:cs="宋体"/>
      <w:spacing w:val="0"/>
      <w:kern w:val="0"/>
      <w:sz w:val="24"/>
      <w:szCs w:val="24"/>
    </w:rPr>
  </w:style>
</w:styles>
</file>

<file path=word/webSettings.xml><?xml version="1.0" encoding="utf-8"?>
<w:webSettings xmlns:r="http://schemas.openxmlformats.org/officeDocument/2006/relationships" xmlns:w="http://schemas.openxmlformats.org/wordprocessingml/2006/main">
  <w:divs>
    <w:div w:id="19946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18</Pages>
  <Words>884</Words>
  <Characters>5045</Characters>
  <Application>Microsoft Office Word</Application>
  <DocSecurity>0</DocSecurity>
  <Lines>42</Lines>
  <Paragraphs>11</Paragraphs>
  <ScaleCrop>false</ScaleCrop>
  <Company>Organization</Company>
  <LinksUpToDate>false</LinksUpToDate>
  <CharactersWithSpaces>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29</cp:revision>
  <cp:lastPrinted>2024-10-11T09:17:00Z</cp:lastPrinted>
  <dcterms:created xsi:type="dcterms:W3CDTF">2024-09-25T01:50:00Z</dcterms:created>
  <dcterms:modified xsi:type="dcterms:W3CDTF">2024-10-11T09:19:00Z</dcterms:modified>
</cp:coreProperties>
</file>